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CF0B66" w14:textId="77777777" w:rsidR="00817887" w:rsidRDefault="00817887" w:rsidP="006B3E6A">
      <w:pPr>
        <w:spacing w:after="120"/>
        <w:jc w:val="center"/>
        <w:rPr>
          <w:noProof/>
          <w:lang w:val="en-US" w:eastAsia="en-US"/>
        </w:rPr>
      </w:pPr>
    </w:p>
    <w:p w14:paraId="27D65503" w14:textId="483FB95E" w:rsidR="00031227" w:rsidRPr="00031227" w:rsidRDefault="00931CC1" w:rsidP="006B3E6A">
      <w:pPr>
        <w:spacing w:after="120"/>
        <w:jc w:val="center"/>
        <w:rPr>
          <w:noProof/>
          <w:lang w:val="en-US" w:eastAsia="en-US"/>
        </w:rPr>
      </w:pPr>
      <w:r w:rsidRPr="001E4450">
        <w:rPr>
          <w:noProof/>
          <w:sz w:val="28"/>
          <w:szCs w:val="28"/>
        </w:rPr>
        <w:drawing>
          <wp:inline distT="0" distB="0" distL="0" distR="0" wp14:anchorId="4FB73878" wp14:editId="42FE2DF5">
            <wp:extent cx="733425" cy="1009650"/>
            <wp:effectExtent l="0" t="0" r="0" b="0"/>
            <wp:docPr id="109259156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1009650"/>
                    </a:xfrm>
                    <a:prstGeom prst="rect">
                      <a:avLst/>
                    </a:prstGeom>
                    <a:noFill/>
                    <a:ln>
                      <a:noFill/>
                    </a:ln>
                  </pic:spPr>
                </pic:pic>
              </a:graphicData>
            </a:graphic>
          </wp:inline>
        </w:drawing>
      </w:r>
    </w:p>
    <w:p w14:paraId="64881906" w14:textId="77777777" w:rsidR="00031227" w:rsidRPr="00031227" w:rsidRDefault="00766691" w:rsidP="00A25C79">
      <w:pPr>
        <w:spacing w:after="120"/>
        <w:jc w:val="center"/>
        <w:rPr>
          <w:rFonts w:ascii="Garamond" w:hAnsi="Garamond"/>
          <w:b/>
          <w:sz w:val="24"/>
          <w:szCs w:val="24"/>
          <w:lang w:eastAsia="en-US"/>
        </w:rPr>
      </w:pPr>
      <w:r>
        <w:rPr>
          <w:rFonts w:ascii="Garamond" w:hAnsi="Garamond"/>
          <w:b/>
          <w:sz w:val="24"/>
          <w:szCs w:val="24"/>
          <w:lang w:eastAsia="en-US"/>
        </w:rPr>
        <w:t>СОВЕТ ДЕПУТАТОВ</w:t>
      </w:r>
      <w:r w:rsidR="00031227" w:rsidRPr="00031227">
        <w:rPr>
          <w:rFonts w:ascii="Garamond" w:hAnsi="Garamond"/>
          <w:b/>
          <w:sz w:val="24"/>
          <w:szCs w:val="24"/>
          <w:lang w:eastAsia="en-US"/>
        </w:rPr>
        <w:t xml:space="preserve"> СОСНОВСКОГО МУНИЦИПАЛЬНОГО </w:t>
      </w:r>
      <w:r>
        <w:rPr>
          <w:rFonts w:ascii="Garamond" w:hAnsi="Garamond"/>
          <w:b/>
          <w:sz w:val="24"/>
          <w:szCs w:val="24"/>
          <w:lang w:eastAsia="en-US"/>
        </w:rPr>
        <w:t>ОКРУГА</w:t>
      </w:r>
      <w:r w:rsidR="00031227" w:rsidRPr="00031227">
        <w:rPr>
          <w:rFonts w:ascii="Garamond" w:hAnsi="Garamond"/>
          <w:b/>
          <w:sz w:val="24"/>
          <w:szCs w:val="24"/>
          <w:lang w:eastAsia="en-US"/>
        </w:rPr>
        <w:t xml:space="preserve"> </w:t>
      </w:r>
      <w:r w:rsidR="00031227" w:rsidRPr="00031227">
        <w:rPr>
          <w:rFonts w:ascii="Garamond" w:hAnsi="Garamond"/>
          <w:b/>
          <w:sz w:val="24"/>
          <w:szCs w:val="24"/>
          <w:lang w:eastAsia="en-US"/>
        </w:rPr>
        <w:br/>
        <w:t>НИЖЕГОРОДСКОЙ ОБЛАСТИ</w:t>
      </w:r>
    </w:p>
    <w:p w14:paraId="5434D937" w14:textId="77777777" w:rsidR="00031227" w:rsidRPr="00031227" w:rsidRDefault="00031227" w:rsidP="00A25C79">
      <w:pPr>
        <w:spacing w:after="120"/>
        <w:jc w:val="center"/>
        <w:rPr>
          <w:rFonts w:ascii="Arial" w:hAnsi="Arial"/>
          <w:szCs w:val="24"/>
          <w:lang w:eastAsia="en-US"/>
        </w:rPr>
      </w:pPr>
    </w:p>
    <w:p w14:paraId="0A7DEB40" w14:textId="77777777" w:rsidR="00031227" w:rsidRDefault="00031227" w:rsidP="0024372B">
      <w:pPr>
        <w:jc w:val="center"/>
        <w:rPr>
          <w:rFonts w:ascii="Arial" w:hAnsi="Arial"/>
          <w:b/>
          <w:spacing w:val="60"/>
          <w:sz w:val="40"/>
          <w:szCs w:val="24"/>
          <w:lang w:eastAsia="en-US"/>
        </w:rPr>
      </w:pPr>
      <w:r w:rsidRPr="00031227">
        <w:rPr>
          <w:rFonts w:ascii="Arial" w:hAnsi="Arial"/>
          <w:b/>
          <w:spacing w:val="60"/>
          <w:sz w:val="40"/>
          <w:szCs w:val="24"/>
          <w:lang w:eastAsia="en-US"/>
        </w:rPr>
        <w:t>РЕШЕНИЕ</w:t>
      </w:r>
    </w:p>
    <w:p w14:paraId="1BB6A8AE" w14:textId="77777777" w:rsidR="0024372B" w:rsidRDefault="0024372B" w:rsidP="0024372B">
      <w:pPr>
        <w:jc w:val="center"/>
        <w:rPr>
          <w:spacing w:val="60"/>
          <w:sz w:val="28"/>
          <w:szCs w:val="28"/>
          <w:lang w:eastAsia="en-US"/>
        </w:rPr>
      </w:pPr>
    </w:p>
    <w:p w14:paraId="4971D80D" w14:textId="77777777" w:rsidR="0024372B" w:rsidRPr="0024372B" w:rsidRDefault="0024372B" w:rsidP="0024372B">
      <w:pPr>
        <w:jc w:val="center"/>
        <w:rPr>
          <w:spacing w:val="60"/>
          <w:sz w:val="28"/>
          <w:szCs w:val="28"/>
          <w:lang w:eastAsia="en-US"/>
        </w:rPr>
      </w:pPr>
    </w:p>
    <w:p w14:paraId="2F7A5772" w14:textId="5CA0F131" w:rsidR="00031227" w:rsidRDefault="00031227" w:rsidP="0024372B">
      <w:pPr>
        <w:rPr>
          <w:sz w:val="28"/>
          <w:szCs w:val="24"/>
          <w:lang w:eastAsia="en-US"/>
        </w:rPr>
      </w:pPr>
      <w:r w:rsidRPr="00031227">
        <w:rPr>
          <w:sz w:val="28"/>
          <w:szCs w:val="24"/>
          <w:lang w:eastAsia="en-US"/>
        </w:rPr>
        <w:t xml:space="preserve">От </w:t>
      </w:r>
      <w:r w:rsidR="00931CC1">
        <w:rPr>
          <w:sz w:val="28"/>
          <w:szCs w:val="24"/>
          <w:lang w:eastAsia="en-US"/>
        </w:rPr>
        <w:t>28 мая</w:t>
      </w:r>
      <w:r w:rsidR="00C92E01">
        <w:rPr>
          <w:sz w:val="28"/>
          <w:szCs w:val="24"/>
          <w:lang w:eastAsia="en-US"/>
        </w:rPr>
        <w:t xml:space="preserve"> 20</w:t>
      </w:r>
      <w:r w:rsidR="00766691">
        <w:rPr>
          <w:sz w:val="28"/>
          <w:szCs w:val="24"/>
          <w:lang w:eastAsia="en-US"/>
        </w:rPr>
        <w:t>2</w:t>
      </w:r>
      <w:r w:rsidR="00931CC1">
        <w:rPr>
          <w:sz w:val="28"/>
          <w:szCs w:val="24"/>
          <w:lang w:eastAsia="en-US"/>
        </w:rPr>
        <w:t>6</w:t>
      </w:r>
      <w:r w:rsidR="00C92E01">
        <w:rPr>
          <w:sz w:val="28"/>
          <w:szCs w:val="24"/>
          <w:lang w:eastAsia="en-US"/>
        </w:rPr>
        <w:t xml:space="preserve"> года</w:t>
      </w:r>
      <w:r w:rsidR="00C92E01">
        <w:rPr>
          <w:sz w:val="28"/>
          <w:szCs w:val="24"/>
          <w:lang w:eastAsia="en-US"/>
        </w:rPr>
        <w:tab/>
      </w:r>
      <w:r w:rsidR="00C92E01">
        <w:rPr>
          <w:sz w:val="28"/>
          <w:szCs w:val="24"/>
          <w:lang w:eastAsia="en-US"/>
        </w:rPr>
        <w:tab/>
      </w:r>
      <w:r w:rsidR="00C92E01">
        <w:rPr>
          <w:sz w:val="28"/>
          <w:szCs w:val="24"/>
          <w:lang w:eastAsia="en-US"/>
        </w:rPr>
        <w:tab/>
      </w:r>
      <w:r w:rsidR="00C92E01">
        <w:rPr>
          <w:sz w:val="28"/>
          <w:szCs w:val="24"/>
          <w:lang w:eastAsia="en-US"/>
        </w:rPr>
        <w:tab/>
      </w:r>
      <w:r w:rsidR="00C92E01">
        <w:rPr>
          <w:sz w:val="28"/>
          <w:szCs w:val="24"/>
          <w:lang w:eastAsia="en-US"/>
        </w:rPr>
        <w:tab/>
      </w:r>
      <w:r w:rsidR="00C92E01">
        <w:rPr>
          <w:sz w:val="28"/>
          <w:szCs w:val="24"/>
          <w:lang w:eastAsia="en-US"/>
        </w:rPr>
        <w:tab/>
      </w:r>
      <w:r w:rsidR="00C92E01">
        <w:rPr>
          <w:sz w:val="28"/>
          <w:szCs w:val="24"/>
          <w:lang w:eastAsia="en-US"/>
        </w:rPr>
        <w:tab/>
      </w:r>
      <w:r w:rsidR="00C135FB">
        <w:rPr>
          <w:sz w:val="28"/>
          <w:szCs w:val="24"/>
          <w:lang w:eastAsia="en-US"/>
        </w:rPr>
        <w:tab/>
      </w:r>
      <w:r w:rsidR="00C92E01">
        <w:rPr>
          <w:sz w:val="28"/>
          <w:szCs w:val="24"/>
          <w:lang w:eastAsia="en-US"/>
        </w:rPr>
        <w:t xml:space="preserve">№ </w:t>
      </w:r>
      <w:r w:rsidR="00817887">
        <w:rPr>
          <w:sz w:val="28"/>
          <w:szCs w:val="24"/>
          <w:lang w:eastAsia="en-US"/>
        </w:rPr>
        <w:t>65-р</w:t>
      </w:r>
    </w:p>
    <w:p w14:paraId="03797966" w14:textId="77777777" w:rsidR="0024372B" w:rsidRPr="0024372B" w:rsidRDefault="0024372B" w:rsidP="0024372B">
      <w:pPr>
        <w:rPr>
          <w:sz w:val="28"/>
          <w:szCs w:val="28"/>
          <w:lang w:eastAsia="en-US"/>
        </w:rPr>
      </w:pPr>
    </w:p>
    <w:p w14:paraId="6632EE62" w14:textId="3D26EEF6" w:rsidR="001439B1" w:rsidRPr="0024372B" w:rsidRDefault="00830700" w:rsidP="001439B1">
      <w:pPr>
        <w:rPr>
          <w:sz w:val="28"/>
          <w:szCs w:val="28"/>
        </w:rPr>
      </w:pPr>
      <w:r>
        <w:rPr>
          <w:noProof/>
          <w:sz w:val="28"/>
          <w:szCs w:val="28"/>
        </w:rPr>
        <w:pict w14:anchorId="3DD8250E">
          <v:group id="Group 5" o:spid="_x0000_s1029" style="position:absolute;margin-left:222.5pt;margin-top:255.35pt;width:35.55pt;height:29.45pt;z-index:251658240;mso-position-vertical-relative:margin" coordorigin="92"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" o:allowincell="f">
            <v:line id="Line 6" o:spid="_x0000_s1031" style="position:absolute;flip:y;visibility:visible" from="19972,0" to="20000,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Y+qcEAAADaAAAADwAAAGRycy9kb3ducmV2LnhtbESPUWvCMBSF34X9h3AHe9NkG0ypRhnC&#10;cIWBWP0Bl+baVpubkkRb//0iCD4ezjnf4SxWg23FlXxoHGt4nygQxKUzDVcaDvuf8QxEiMgGW8ek&#10;4UYBVsuX0QIz43re0bWIlUgQDhlqqGPsMilDWZPFMHEdcfKOzluMSfpKGo99gttWfij1JS02nBZq&#10;7GhdU3kuLlYD+06pTZ73U/yzTcnbtT3lN63fXofvOYhIQ3yGH+1fo+ET7lfSDZ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xj6pwQAAANoAAAAPAAAAAAAAAAAAAAAA&#10;AKECAABkcnMvZG93bnJldi54bWxQSwUGAAAAAAQABAD5AAAAjwMAAAAA&#10;" strokeweight=".25pt">
              <v:stroke startarrowwidth="narrow" startarrowlength="short" endarrowwidth="narrow" endarrowlength="short"/>
            </v:line>
            <v:line id="Line 7" o:spid="_x0000_s1030" style="position:absolute;flip:x;visibility:visible" from="92,0" to="2000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m3cEAAADaAAAADwAAAGRycy9kb3ducmV2LnhtbESPUWvCMBSF34X9h3AHe9NkY0ypRhnC&#10;cIWBWP0Bl+baVpubkkRb//0iCD4ezjnf4SxWg23FlXxoHGt4nygQxKUzDVcaDvuf8QxEiMgGW8ek&#10;4UYBVsuX0QIz43re0bWIlUgQDhlqqGPsMilDWZPFMHEdcfKOzluMSfpKGo99gttWfij1JS02nBZq&#10;7GhdU3kuLlYD+06pTZ73U/yzTcnbtT3lN63fXofvOYhIQ3yGH+1fo+ET7lfSDZ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L6bdwQAAANoAAAAPAAAAAAAAAAAAAAAA&#10;AKECAABkcnMvZG93bnJldi54bWxQSwUGAAAAAAQABAD5AAAAjwMAAAAA&#10;" strokeweight=".25pt">
              <v:stroke startarrowwidth="narrow" startarrowlength="short" endarrowwidth="narrow" endarrowlength="short"/>
            </v:line>
            <w10:wrap anchory="margin"/>
          </v:group>
        </w:pict>
      </w:r>
      <w:r>
        <w:rPr>
          <w:noProof/>
          <w:sz w:val="28"/>
          <w:szCs w:val="28"/>
        </w:rPr>
        <w:pict w14:anchorId="28126307">
          <v:group id="Group 2" o:spid="_x0000_s1026" style="position:absolute;margin-left:5.2pt;margin-top:255.3pt;width:35.5pt;height:36pt;z-index:251657216;mso-position-vertical-relative:margin"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" o:allowincell="f">
            <v:line id="Line 3" o:spid="_x0000_s1027" style="position:absolute;flip:y;visibility:visible" from="0,0" to="28,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GdMcAAAADaAAAADwAAAGRycy9kb3ducmV2LnhtbESP3YrCMBSE74V9h3AW9k6T9UKlGkWE&#10;xS0I4s8DHJpjW21OSpK19e03guDlMDPfMItVbxtxJx9qxxq+RwoEceFMzaWG8+lnOAMRIrLBxjFp&#10;eFCA1fJjsMDMuI4PdD/GUiQIhww1VDG2mZShqMhiGLmWOHkX5y3GJH0pjccuwW0jx0pNpMWa00KF&#10;LW0qKm7HP6uBfavUNs+7Ke5sXfB+Y6/5Q+uvz349BxGpj+/wq/1rNEzgeSXdALn8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uxnTHAAAAA2gAAAA8AAAAAAAAAAAAAAAAA&#10;oQIAAGRycy9kb3ducmV2LnhtbFBLBQYAAAAABAAEAPkAAACOAwAAAAA=&#10;" strokeweight=".25pt">
              <v:stroke startarrowwidth="narrow" startarrowlength="short" endarrowwidth="narrow" endarrowlength="short"/>
            </v:line>
            <v:line id="Line 4" o:spid="_x0000_s1028" style="position:absolute;visibility:visible" from="0,0" to="1990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R0+8UAAADaAAAADwAAAGRycy9kb3ducmV2LnhtbESPT2vCQBTE74LfYXmF3nRTKammrlJq&#10;BQ+hEv9Qj4/sMwlm36bZbUy/fbcgeBxm5jfMfNmbWnTUusqygqdxBII4t7riQsFhvx5NQTiPrLG2&#10;TAp+ycFyMRzMMdH2yhl1O1+IAGGXoILS+yaR0uUlGXRj2xAH72xbgz7ItpC6xWuAm1pOoiiWBisO&#10;CyU29F5Sftn9GAW4zdLjOa7o+2s1O6Ufn6fNevqs1OND//YKwlPv7+Fbe6MVvMD/lXAD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GR0+8UAAADaAAAADwAAAAAAAAAA&#10;AAAAAAChAgAAZHJzL2Rvd25yZXYueG1sUEsFBgAAAAAEAAQA+QAAAJMDAAAAAA==&#10;" strokeweight=".25pt">
              <v:stroke startarrowwidth="narrow" startarrowlength="short" endarrowwidth="narrow" endarrowlength="short"/>
            </v:line>
            <w10:wrap anchory="margin"/>
          </v:group>
        </w:pict>
      </w:r>
    </w:p>
    <w:tbl>
      <w:tblPr>
        <w:tblW w:w="0" w:type="auto"/>
        <w:tblInd w:w="250" w:type="dxa"/>
        <w:tblLayout w:type="fixed"/>
        <w:tblLook w:val="04A0" w:firstRow="1" w:lastRow="0" w:firstColumn="1" w:lastColumn="0" w:noHBand="0" w:noVBand="1"/>
      </w:tblPr>
      <w:tblGrid>
        <w:gridCol w:w="4961"/>
      </w:tblGrid>
      <w:tr w:rsidR="001439B1" w14:paraId="0A710ABE" w14:textId="77777777" w:rsidTr="00766691">
        <w:tc>
          <w:tcPr>
            <w:tcW w:w="4961" w:type="dxa"/>
          </w:tcPr>
          <w:p w14:paraId="4AF00582" w14:textId="5D848324" w:rsidR="001439B1" w:rsidRPr="008632B6" w:rsidRDefault="00690FCD" w:rsidP="0024372B">
            <w:pPr>
              <w:jc w:val="both"/>
              <w:rPr>
                <w:rFonts w:ascii="Arial" w:hAnsi="Arial" w:cs="Arial"/>
                <w:bCs/>
                <w:iCs/>
                <w:sz w:val="24"/>
                <w:szCs w:val="24"/>
              </w:rPr>
            </w:pPr>
            <w:bookmarkStart w:id="0" w:name="_Hlk98245123"/>
            <w:r>
              <w:rPr>
                <w:rFonts w:ascii="Arial" w:hAnsi="Arial" w:cs="Arial"/>
                <w:sz w:val="24"/>
                <w:szCs w:val="24"/>
              </w:rPr>
              <w:t>О внесении изменений в решение Совета депутатов Сосновского муниципального округа Нижегородской области от 01.12.2022 № 95-р «</w:t>
            </w:r>
            <w:r w:rsidR="001439B1">
              <w:rPr>
                <w:rFonts w:ascii="Arial" w:hAnsi="Arial" w:cs="Arial"/>
                <w:sz w:val="24"/>
                <w:szCs w:val="24"/>
              </w:rPr>
              <w:t xml:space="preserve">Об </w:t>
            </w:r>
            <w:r w:rsidR="001439B1" w:rsidRPr="00334695">
              <w:rPr>
                <w:rFonts w:ascii="Arial" w:hAnsi="Arial" w:cs="Arial"/>
                <w:sz w:val="24"/>
                <w:szCs w:val="24"/>
              </w:rPr>
              <w:t>утверждении</w:t>
            </w:r>
            <w:r w:rsidR="00510B87">
              <w:rPr>
                <w:rFonts w:ascii="Arial" w:hAnsi="Arial" w:cs="Arial"/>
                <w:sz w:val="24"/>
                <w:szCs w:val="24"/>
              </w:rPr>
              <w:t xml:space="preserve"> П</w:t>
            </w:r>
            <w:r w:rsidR="001439B1">
              <w:rPr>
                <w:rFonts w:ascii="Arial" w:hAnsi="Arial" w:cs="Arial"/>
                <w:sz w:val="24"/>
                <w:szCs w:val="24"/>
              </w:rPr>
              <w:t>орядка предоставления помещений для проведения встреч депутатов с избирателями и определения специально отведенных мест, перечня помещений для проведения встреч депутатов с избирателями</w:t>
            </w:r>
            <w:r w:rsidR="00CB75E5">
              <w:rPr>
                <w:rFonts w:ascii="Arial" w:hAnsi="Arial" w:cs="Arial"/>
                <w:sz w:val="24"/>
                <w:szCs w:val="24"/>
              </w:rPr>
              <w:t xml:space="preserve"> </w:t>
            </w:r>
            <w:r w:rsidR="00CB75E5" w:rsidRPr="006C7918">
              <w:rPr>
                <w:rFonts w:ascii="Arial" w:hAnsi="Arial" w:cs="Arial"/>
                <w:sz w:val="24"/>
                <w:szCs w:val="24"/>
              </w:rPr>
              <w:t xml:space="preserve">на территории Сосновского муниципального </w:t>
            </w:r>
            <w:r w:rsidR="00766691">
              <w:rPr>
                <w:rFonts w:ascii="Arial" w:hAnsi="Arial" w:cs="Arial"/>
                <w:sz w:val="24"/>
                <w:szCs w:val="24"/>
              </w:rPr>
              <w:t>округа</w:t>
            </w:r>
            <w:r w:rsidR="00CB75E5" w:rsidRPr="006C7918">
              <w:rPr>
                <w:rFonts w:ascii="Arial" w:hAnsi="Arial" w:cs="Arial"/>
                <w:sz w:val="24"/>
                <w:szCs w:val="24"/>
              </w:rPr>
              <w:t xml:space="preserve"> Нижегородской области</w:t>
            </w:r>
            <w:r>
              <w:rPr>
                <w:rFonts w:ascii="Arial" w:hAnsi="Arial" w:cs="Arial"/>
                <w:sz w:val="24"/>
                <w:szCs w:val="24"/>
              </w:rPr>
              <w:t>»</w:t>
            </w:r>
          </w:p>
          <w:bookmarkEnd w:id="0"/>
          <w:p w14:paraId="7510393F" w14:textId="77777777" w:rsidR="001439B1" w:rsidRDefault="001439B1" w:rsidP="00CB75E5">
            <w:pPr>
              <w:ind w:left="-108"/>
              <w:jc w:val="both"/>
              <w:rPr>
                <w:rFonts w:ascii="Arial" w:hAnsi="Arial" w:cs="Arial"/>
                <w:sz w:val="24"/>
                <w:szCs w:val="24"/>
              </w:rPr>
            </w:pPr>
          </w:p>
        </w:tc>
      </w:tr>
    </w:tbl>
    <w:p w14:paraId="35943595" w14:textId="77777777" w:rsidR="00A336C3" w:rsidRDefault="00A336C3" w:rsidP="00555A77">
      <w:pPr>
        <w:widowControl w:val="0"/>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jc w:val="both"/>
        <w:textAlignment w:val="baseline"/>
        <w:outlineLvl w:val="0"/>
        <w:rPr>
          <w:sz w:val="28"/>
          <w:szCs w:val="28"/>
        </w:rPr>
      </w:pPr>
    </w:p>
    <w:p w14:paraId="11D86BD3" w14:textId="7E01BED9" w:rsidR="00210894" w:rsidRPr="00276936" w:rsidRDefault="00210894" w:rsidP="00555A77">
      <w:pPr>
        <w:widowControl w:val="0"/>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ind w:firstLine="709"/>
        <w:jc w:val="both"/>
        <w:textAlignment w:val="baseline"/>
        <w:outlineLvl w:val="0"/>
        <w:rPr>
          <w:rFonts w:asciiTheme="majorBidi" w:hAnsiTheme="majorBidi" w:cstheme="majorBidi"/>
          <w:sz w:val="28"/>
          <w:szCs w:val="28"/>
        </w:rPr>
      </w:pPr>
      <w:r w:rsidRPr="00276936">
        <w:rPr>
          <w:rFonts w:asciiTheme="majorBidi" w:hAnsiTheme="majorBidi" w:cstheme="majorBidi"/>
          <w:sz w:val="28"/>
          <w:szCs w:val="28"/>
        </w:rPr>
        <w:t>В соответствии с</w:t>
      </w:r>
      <w:r w:rsidR="00766691" w:rsidRPr="00276936">
        <w:rPr>
          <w:rFonts w:asciiTheme="majorBidi" w:hAnsiTheme="majorBidi" w:cstheme="majorBidi"/>
          <w:sz w:val="28"/>
          <w:szCs w:val="28"/>
        </w:rPr>
        <w:t>о</w:t>
      </w:r>
      <w:r w:rsidRPr="00276936">
        <w:rPr>
          <w:rFonts w:asciiTheme="majorBidi" w:hAnsiTheme="majorBidi" w:cstheme="majorBidi"/>
          <w:sz w:val="28"/>
          <w:szCs w:val="28"/>
        </w:rPr>
        <w:t xml:space="preserve"> стать</w:t>
      </w:r>
      <w:r w:rsidR="00766691" w:rsidRPr="00276936">
        <w:rPr>
          <w:rFonts w:asciiTheme="majorBidi" w:hAnsiTheme="majorBidi" w:cstheme="majorBidi"/>
          <w:sz w:val="28"/>
          <w:szCs w:val="28"/>
        </w:rPr>
        <w:t>ей</w:t>
      </w:r>
      <w:r w:rsidRPr="00276936">
        <w:rPr>
          <w:rFonts w:asciiTheme="majorBidi" w:hAnsiTheme="majorBidi" w:cstheme="majorBidi"/>
          <w:sz w:val="28"/>
          <w:szCs w:val="28"/>
        </w:rPr>
        <w:t xml:space="preserve"> </w:t>
      </w:r>
      <w:r w:rsidR="00276936" w:rsidRPr="00276936">
        <w:rPr>
          <w:rFonts w:asciiTheme="majorBidi" w:hAnsiTheme="majorBidi" w:cstheme="majorBidi"/>
          <w:sz w:val="28"/>
          <w:szCs w:val="28"/>
        </w:rPr>
        <w:t>27</w:t>
      </w:r>
      <w:r w:rsidRPr="00276936">
        <w:rPr>
          <w:rFonts w:asciiTheme="majorBidi" w:hAnsiTheme="majorBidi" w:cstheme="majorBidi"/>
          <w:sz w:val="28"/>
          <w:szCs w:val="28"/>
        </w:rPr>
        <w:t xml:space="preserve"> Федерального закона </w:t>
      </w:r>
      <w:r w:rsidR="00A408D4" w:rsidRPr="00276936">
        <w:rPr>
          <w:rFonts w:asciiTheme="majorBidi" w:hAnsiTheme="majorBidi" w:cstheme="majorBidi"/>
          <w:sz w:val="28"/>
          <w:szCs w:val="28"/>
        </w:rPr>
        <w:t xml:space="preserve">от </w:t>
      </w:r>
      <w:r w:rsidR="00276936" w:rsidRPr="00276936">
        <w:rPr>
          <w:rFonts w:asciiTheme="majorBidi" w:hAnsiTheme="majorBidi" w:cstheme="majorBidi"/>
          <w:sz w:val="28"/>
          <w:szCs w:val="28"/>
        </w:rPr>
        <w:t>20</w:t>
      </w:r>
      <w:r w:rsidR="00A408D4" w:rsidRPr="00276936">
        <w:rPr>
          <w:rFonts w:asciiTheme="majorBidi" w:hAnsiTheme="majorBidi" w:cstheme="majorBidi"/>
          <w:sz w:val="28"/>
          <w:szCs w:val="28"/>
        </w:rPr>
        <w:t>.</w:t>
      </w:r>
      <w:r w:rsidR="00276936" w:rsidRPr="00276936">
        <w:rPr>
          <w:rFonts w:asciiTheme="majorBidi" w:hAnsiTheme="majorBidi" w:cstheme="majorBidi"/>
          <w:sz w:val="28"/>
          <w:szCs w:val="28"/>
        </w:rPr>
        <w:t>03</w:t>
      </w:r>
      <w:r w:rsidR="00A408D4" w:rsidRPr="00276936">
        <w:rPr>
          <w:rFonts w:asciiTheme="majorBidi" w:hAnsiTheme="majorBidi" w:cstheme="majorBidi"/>
          <w:sz w:val="28"/>
          <w:szCs w:val="28"/>
        </w:rPr>
        <w:t>.20</w:t>
      </w:r>
      <w:r w:rsidR="00276936" w:rsidRPr="00276936">
        <w:rPr>
          <w:rFonts w:asciiTheme="majorBidi" w:hAnsiTheme="majorBidi" w:cstheme="majorBidi"/>
          <w:sz w:val="28"/>
          <w:szCs w:val="28"/>
        </w:rPr>
        <w:t>25</w:t>
      </w:r>
      <w:r w:rsidR="00393F07" w:rsidRPr="00276936">
        <w:rPr>
          <w:rFonts w:asciiTheme="majorBidi" w:hAnsiTheme="majorBidi" w:cstheme="majorBidi"/>
          <w:sz w:val="28"/>
          <w:szCs w:val="28"/>
        </w:rPr>
        <w:t xml:space="preserve"> №</w:t>
      </w:r>
      <w:r w:rsidR="00276936" w:rsidRPr="00276936">
        <w:rPr>
          <w:rFonts w:asciiTheme="majorBidi" w:hAnsiTheme="majorBidi" w:cstheme="majorBidi"/>
          <w:sz w:val="28"/>
          <w:szCs w:val="28"/>
        </w:rPr>
        <w:t xml:space="preserve"> 33</w:t>
      </w:r>
      <w:r w:rsidR="00393F07" w:rsidRPr="00276936">
        <w:rPr>
          <w:rFonts w:asciiTheme="majorBidi" w:hAnsiTheme="majorBidi" w:cstheme="majorBidi"/>
          <w:sz w:val="28"/>
          <w:szCs w:val="28"/>
        </w:rPr>
        <w:t>-ФЗ «</w:t>
      </w:r>
      <w:r w:rsidR="00276936" w:rsidRPr="00276936">
        <w:rPr>
          <w:rFonts w:asciiTheme="majorBidi" w:hAnsiTheme="majorBidi" w:cstheme="majorBidi"/>
          <w:sz w:val="28"/>
          <w:szCs w:val="28"/>
        </w:rPr>
        <w:t>Об общих принципах организации местного самоуправления в единой системе публичной власти</w:t>
      </w:r>
      <w:r w:rsidR="00EF4763" w:rsidRPr="00276936">
        <w:rPr>
          <w:rFonts w:asciiTheme="majorBidi" w:hAnsiTheme="majorBidi" w:cstheme="majorBidi"/>
          <w:sz w:val="28"/>
          <w:szCs w:val="28"/>
        </w:rPr>
        <w:t>»</w:t>
      </w:r>
      <w:r w:rsidR="00AF2268" w:rsidRPr="00276936">
        <w:rPr>
          <w:rFonts w:asciiTheme="majorBidi" w:hAnsiTheme="majorBidi" w:cstheme="majorBidi"/>
          <w:sz w:val="28"/>
          <w:szCs w:val="28"/>
        </w:rPr>
        <w:t xml:space="preserve">, </w:t>
      </w:r>
      <w:r w:rsidR="00766691" w:rsidRPr="00276936">
        <w:rPr>
          <w:rFonts w:asciiTheme="majorBidi" w:hAnsiTheme="majorBidi" w:cstheme="majorBidi"/>
          <w:sz w:val="28"/>
          <w:szCs w:val="28"/>
        </w:rPr>
        <w:t>Совет депутатов</w:t>
      </w:r>
      <w:r w:rsidR="00AF2268" w:rsidRPr="00276936">
        <w:rPr>
          <w:rFonts w:asciiTheme="majorBidi" w:hAnsiTheme="majorBidi" w:cstheme="majorBidi"/>
          <w:sz w:val="28"/>
          <w:szCs w:val="28"/>
        </w:rPr>
        <w:t xml:space="preserve"> </w:t>
      </w:r>
      <w:r w:rsidR="00AF2268" w:rsidRPr="00555A77">
        <w:rPr>
          <w:rFonts w:asciiTheme="majorBidi" w:hAnsiTheme="majorBidi" w:cstheme="majorBidi"/>
          <w:spacing w:val="20"/>
          <w:sz w:val="28"/>
          <w:szCs w:val="28"/>
        </w:rPr>
        <w:t>решил</w:t>
      </w:r>
      <w:r w:rsidRPr="00555A77">
        <w:rPr>
          <w:rFonts w:asciiTheme="majorBidi" w:hAnsiTheme="majorBidi" w:cstheme="majorBidi"/>
          <w:spacing w:val="20"/>
          <w:sz w:val="28"/>
          <w:szCs w:val="28"/>
        </w:rPr>
        <w:t>:</w:t>
      </w:r>
    </w:p>
    <w:p w14:paraId="5285EDFE" w14:textId="3E4E3A51" w:rsidR="00276936" w:rsidRPr="00276936" w:rsidRDefault="00276936" w:rsidP="00555A77">
      <w:pPr>
        <w:suppressAutoHyphens/>
        <w:ind w:firstLine="709"/>
        <w:jc w:val="both"/>
        <w:rPr>
          <w:rFonts w:asciiTheme="majorBidi" w:hAnsiTheme="majorBidi" w:cstheme="majorBidi"/>
          <w:sz w:val="28"/>
          <w:szCs w:val="28"/>
        </w:rPr>
      </w:pPr>
      <w:r w:rsidRPr="00276936">
        <w:rPr>
          <w:rFonts w:asciiTheme="majorBidi" w:hAnsiTheme="majorBidi" w:cstheme="majorBidi"/>
          <w:sz w:val="28"/>
          <w:szCs w:val="28"/>
        </w:rPr>
        <w:t>1. Внести изменения в решение Совета депутатов Сосновского муниципального округа Нижегородской области от 01.12.2022 № 95-р «Об утверждении Порядка предоставления помещений для проведения встреч депутатов с избирателями и определения специально отведенных мест, перечня помещений для проведения встреч депутатов с избирателями на территории Сосновского муниципального округа Нижегородской области», (далее – Решение, По</w:t>
      </w:r>
      <w:r>
        <w:rPr>
          <w:rFonts w:asciiTheme="majorBidi" w:hAnsiTheme="majorBidi" w:cstheme="majorBidi"/>
          <w:sz w:val="28"/>
          <w:szCs w:val="28"/>
        </w:rPr>
        <w:t>рядок</w:t>
      </w:r>
      <w:r w:rsidRPr="00276936">
        <w:rPr>
          <w:rFonts w:asciiTheme="majorBidi" w:hAnsiTheme="majorBidi" w:cstheme="majorBidi"/>
          <w:sz w:val="28"/>
          <w:szCs w:val="28"/>
        </w:rPr>
        <w:t>)</w:t>
      </w:r>
      <w:r w:rsidR="00555A77">
        <w:rPr>
          <w:rFonts w:asciiTheme="majorBidi" w:hAnsiTheme="majorBidi" w:cstheme="majorBidi"/>
          <w:sz w:val="28"/>
          <w:szCs w:val="28"/>
        </w:rPr>
        <w:t>,</w:t>
      </w:r>
      <w:r w:rsidRPr="00276936">
        <w:rPr>
          <w:rFonts w:asciiTheme="majorBidi" w:hAnsiTheme="majorBidi" w:cstheme="majorBidi"/>
          <w:sz w:val="28"/>
          <w:szCs w:val="28"/>
        </w:rPr>
        <w:t xml:space="preserve"> следующего содержания:</w:t>
      </w:r>
    </w:p>
    <w:p w14:paraId="77080B47" w14:textId="77777777" w:rsidR="00276936" w:rsidRPr="00276936" w:rsidRDefault="00276936" w:rsidP="00555A77">
      <w:pPr>
        <w:ind w:firstLine="709"/>
        <w:contextualSpacing/>
        <w:jc w:val="both"/>
        <w:rPr>
          <w:rFonts w:asciiTheme="majorBidi" w:hAnsiTheme="majorBidi" w:cstheme="majorBidi"/>
          <w:sz w:val="28"/>
          <w:szCs w:val="28"/>
        </w:rPr>
      </w:pPr>
      <w:r w:rsidRPr="00276936">
        <w:rPr>
          <w:rFonts w:asciiTheme="majorBidi" w:hAnsiTheme="majorBidi" w:cstheme="majorBidi"/>
          <w:sz w:val="28"/>
          <w:szCs w:val="28"/>
        </w:rPr>
        <w:t>1.1. Преамбулу Решения изложить в следующей редакции:</w:t>
      </w:r>
    </w:p>
    <w:p w14:paraId="51FBFDED" w14:textId="7A44287A" w:rsidR="00766691" w:rsidRDefault="00276936" w:rsidP="00555A77">
      <w:pPr>
        <w:widowControl w:val="0"/>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ind w:firstLine="709"/>
        <w:jc w:val="both"/>
        <w:textAlignment w:val="baseline"/>
        <w:outlineLvl w:val="0"/>
        <w:rPr>
          <w:rFonts w:asciiTheme="majorBidi" w:hAnsiTheme="majorBidi" w:cstheme="majorBidi"/>
          <w:sz w:val="28"/>
          <w:szCs w:val="28"/>
        </w:rPr>
      </w:pPr>
      <w:r w:rsidRPr="00276936">
        <w:rPr>
          <w:rFonts w:asciiTheme="majorBidi" w:hAnsiTheme="majorBidi" w:cstheme="majorBidi"/>
          <w:sz w:val="28"/>
          <w:szCs w:val="28"/>
        </w:rPr>
        <w:t xml:space="preserve">«В соответствии со статьей 27 Федерального закона от 20.03.2025 № 33-ФЗ «Об общих принципах организации местного самоуправления в единой системе публичной власти», в целях обеспечения равных условий для проведения публичных мероприятий в форме встреч депутатов с избирателями, Совет депутатов </w:t>
      </w:r>
      <w:r w:rsidRPr="00555A77">
        <w:rPr>
          <w:rFonts w:asciiTheme="majorBidi" w:hAnsiTheme="majorBidi" w:cstheme="majorBidi"/>
          <w:spacing w:val="20"/>
          <w:sz w:val="28"/>
          <w:szCs w:val="28"/>
        </w:rPr>
        <w:t>решил</w:t>
      </w:r>
      <w:r w:rsidRPr="00555A77">
        <w:rPr>
          <w:rFonts w:asciiTheme="majorBidi" w:hAnsiTheme="majorBidi" w:cstheme="majorBidi"/>
          <w:sz w:val="28"/>
          <w:szCs w:val="28"/>
        </w:rPr>
        <w:t>:».</w:t>
      </w:r>
    </w:p>
    <w:p w14:paraId="3F00CCF7" w14:textId="251C0D95" w:rsidR="00276936" w:rsidRDefault="00276936" w:rsidP="00555A77">
      <w:pPr>
        <w:widowControl w:val="0"/>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ind w:firstLine="709"/>
        <w:jc w:val="both"/>
        <w:textAlignment w:val="baseline"/>
        <w:outlineLvl w:val="0"/>
        <w:rPr>
          <w:rFonts w:asciiTheme="majorBidi" w:hAnsiTheme="majorBidi" w:cstheme="majorBidi"/>
          <w:sz w:val="28"/>
          <w:szCs w:val="28"/>
        </w:rPr>
      </w:pPr>
      <w:r>
        <w:rPr>
          <w:rFonts w:asciiTheme="majorBidi" w:hAnsiTheme="majorBidi" w:cstheme="majorBidi"/>
          <w:sz w:val="28"/>
          <w:szCs w:val="28"/>
        </w:rPr>
        <w:t>1.2. Пункт 1 Порядка изложить в следующей редакции:</w:t>
      </w:r>
    </w:p>
    <w:p w14:paraId="39805E33" w14:textId="06B6FF07" w:rsidR="00276936" w:rsidRPr="00276936" w:rsidRDefault="00276936" w:rsidP="00555A77">
      <w:pPr>
        <w:autoSpaceDE w:val="0"/>
        <w:autoSpaceDN w:val="0"/>
        <w:adjustRightInd w:val="0"/>
        <w:ind w:firstLine="709"/>
        <w:jc w:val="both"/>
        <w:outlineLvl w:val="0"/>
        <w:rPr>
          <w:sz w:val="28"/>
          <w:szCs w:val="28"/>
        </w:rPr>
      </w:pPr>
      <w:r>
        <w:rPr>
          <w:rFonts w:asciiTheme="majorBidi" w:hAnsiTheme="majorBidi" w:cstheme="majorBidi"/>
          <w:sz w:val="28"/>
          <w:szCs w:val="28"/>
        </w:rPr>
        <w:lastRenderedPageBreak/>
        <w:t>«</w:t>
      </w:r>
      <w:r w:rsidRPr="00DC297A">
        <w:rPr>
          <w:sz w:val="28"/>
          <w:szCs w:val="28"/>
        </w:rPr>
        <w:t xml:space="preserve">1. </w:t>
      </w:r>
      <w:hyperlink r:id="rId9" w:history="1">
        <w:r w:rsidRPr="00DC297A">
          <w:rPr>
            <w:sz w:val="28"/>
            <w:szCs w:val="28"/>
          </w:rPr>
          <w:t>Порядок</w:t>
        </w:r>
      </w:hyperlink>
      <w:r w:rsidRPr="00DC297A">
        <w:rPr>
          <w:sz w:val="28"/>
          <w:szCs w:val="28"/>
        </w:rPr>
        <w:t xml:space="preserve"> предоставления помещений для проведения встреч депутатов с избирателями (далее – Порядок), определяет условия предоставления специально отведенных помещений для проведения публичных мероприятий в форме встреч депутатов с избирателями в соответствии </w:t>
      </w:r>
      <w:r>
        <w:rPr>
          <w:sz w:val="28"/>
          <w:szCs w:val="28"/>
        </w:rPr>
        <w:t xml:space="preserve">со </w:t>
      </w:r>
      <w:r w:rsidRPr="00DC297A">
        <w:rPr>
          <w:sz w:val="28"/>
          <w:szCs w:val="28"/>
        </w:rPr>
        <w:t>стать</w:t>
      </w:r>
      <w:r>
        <w:rPr>
          <w:sz w:val="28"/>
          <w:szCs w:val="28"/>
        </w:rPr>
        <w:t>ей</w:t>
      </w:r>
      <w:r w:rsidRPr="00DC297A">
        <w:rPr>
          <w:sz w:val="28"/>
          <w:szCs w:val="28"/>
        </w:rPr>
        <w:t xml:space="preserve"> </w:t>
      </w:r>
      <w:r>
        <w:rPr>
          <w:sz w:val="28"/>
          <w:szCs w:val="28"/>
        </w:rPr>
        <w:t>27</w:t>
      </w:r>
      <w:r w:rsidRPr="00DC297A">
        <w:rPr>
          <w:sz w:val="28"/>
          <w:szCs w:val="28"/>
        </w:rPr>
        <w:t xml:space="preserve"> Федерального закона</w:t>
      </w:r>
      <w:r w:rsidR="00931CC1" w:rsidRPr="00931CC1">
        <w:rPr>
          <w:rFonts w:asciiTheme="majorBidi" w:hAnsiTheme="majorBidi" w:cstheme="majorBidi"/>
          <w:sz w:val="28"/>
          <w:szCs w:val="28"/>
        </w:rPr>
        <w:t xml:space="preserve"> </w:t>
      </w:r>
      <w:r w:rsidR="00931CC1" w:rsidRPr="00276936">
        <w:rPr>
          <w:rFonts w:asciiTheme="majorBidi" w:hAnsiTheme="majorBidi" w:cstheme="majorBidi"/>
          <w:sz w:val="28"/>
          <w:szCs w:val="28"/>
        </w:rPr>
        <w:t>от 20.03.2025 № 33-ФЗ «Об общих принципах организации местного самоуправления в единой системе публичной власти</w:t>
      </w:r>
      <w:r w:rsidR="00931CC1">
        <w:rPr>
          <w:rFonts w:asciiTheme="majorBidi" w:hAnsiTheme="majorBidi" w:cstheme="majorBidi"/>
          <w:sz w:val="28"/>
          <w:szCs w:val="28"/>
        </w:rPr>
        <w:t>»</w:t>
      </w:r>
      <w:r>
        <w:rPr>
          <w:rFonts w:asciiTheme="majorBidi" w:hAnsiTheme="majorBidi" w:cstheme="majorBidi"/>
          <w:sz w:val="28"/>
          <w:szCs w:val="28"/>
        </w:rPr>
        <w:t>.</w:t>
      </w:r>
    </w:p>
    <w:p w14:paraId="2DB6F87A" w14:textId="77777777" w:rsidR="00555A77" w:rsidRPr="00555A77" w:rsidRDefault="00276936" w:rsidP="00555A77">
      <w:pPr>
        <w:autoSpaceDE w:val="0"/>
        <w:autoSpaceDN w:val="0"/>
        <w:adjustRightInd w:val="0"/>
        <w:ind w:firstLine="709"/>
        <w:jc w:val="both"/>
        <w:rPr>
          <w:rFonts w:eastAsia="Calibri"/>
          <w:sz w:val="28"/>
          <w:szCs w:val="28"/>
          <w:lang w:eastAsia="en-US"/>
        </w:rPr>
      </w:pPr>
      <w:r>
        <w:rPr>
          <w:rFonts w:eastAsia="Calibri"/>
          <w:bCs/>
          <w:sz w:val="28"/>
          <w:szCs w:val="28"/>
          <w:lang w:eastAsia="en-US"/>
        </w:rPr>
        <w:t>2</w:t>
      </w:r>
      <w:r w:rsidR="00A82087">
        <w:rPr>
          <w:rFonts w:eastAsia="Calibri"/>
          <w:bCs/>
          <w:sz w:val="28"/>
          <w:szCs w:val="28"/>
          <w:lang w:eastAsia="en-US"/>
        </w:rPr>
        <w:t xml:space="preserve">. </w:t>
      </w:r>
      <w:r w:rsidR="00555A77" w:rsidRPr="00555A77">
        <w:rPr>
          <w:spacing w:val="2"/>
          <w:sz w:val="28"/>
          <w:szCs w:val="28"/>
        </w:rPr>
        <w:t xml:space="preserve">Разместить настоящее решение </w:t>
      </w:r>
      <w:r w:rsidR="00555A77" w:rsidRPr="00555A77">
        <w:rPr>
          <w:rFonts w:eastAsia="Calibri"/>
          <w:sz w:val="28"/>
          <w:szCs w:val="28"/>
          <w:lang w:eastAsia="en-US"/>
        </w:rPr>
        <w:t>на официальном сайте администрации Сосновского муниципального округа Нижегородской области в информационно-телекоммуникационной сети «Интернет»</w:t>
      </w:r>
      <w:r w:rsidR="00555A77" w:rsidRPr="00555A77">
        <w:rPr>
          <w:sz w:val="28"/>
          <w:szCs w:val="28"/>
        </w:rPr>
        <w:t xml:space="preserve"> по адресу: «</w:t>
      </w:r>
      <w:hyperlink r:id="rId10" w:history="1">
        <w:r w:rsidR="00555A77" w:rsidRPr="00555A77">
          <w:rPr>
            <w:rFonts w:eastAsia="Calibri"/>
            <w:sz w:val="28"/>
            <w:szCs w:val="28"/>
            <w:shd w:val="clear" w:color="auto" w:fill="FFFFFF"/>
            <w:lang w:eastAsia="en-US"/>
          </w:rPr>
          <w:t>https://sosnovskoe.nobl.ru/</w:t>
        </w:r>
      </w:hyperlink>
      <w:r w:rsidR="00555A77" w:rsidRPr="00555A77">
        <w:rPr>
          <w:rFonts w:eastAsia="Calibri"/>
          <w:sz w:val="28"/>
          <w:szCs w:val="28"/>
          <w:lang w:eastAsia="en-US"/>
        </w:rPr>
        <w:t>».</w:t>
      </w:r>
    </w:p>
    <w:p w14:paraId="096E6412" w14:textId="4E299E9E" w:rsidR="00276936" w:rsidRPr="00276936" w:rsidRDefault="00276936" w:rsidP="00555A77">
      <w:pPr>
        <w:autoSpaceDE w:val="0"/>
        <w:autoSpaceDN w:val="0"/>
        <w:adjustRightInd w:val="0"/>
        <w:ind w:firstLine="709"/>
        <w:jc w:val="both"/>
        <w:rPr>
          <w:rFonts w:asciiTheme="majorBidi" w:hAnsiTheme="majorBidi" w:cstheme="majorBidi"/>
          <w:sz w:val="28"/>
          <w:szCs w:val="28"/>
        </w:rPr>
      </w:pPr>
      <w:r>
        <w:rPr>
          <w:rFonts w:asciiTheme="majorBidi" w:hAnsiTheme="majorBidi" w:cstheme="majorBidi"/>
          <w:sz w:val="28"/>
          <w:szCs w:val="28"/>
        </w:rPr>
        <w:t>3</w:t>
      </w:r>
      <w:r w:rsidRPr="00D34186">
        <w:rPr>
          <w:rFonts w:asciiTheme="majorBidi" w:hAnsiTheme="majorBidi" w:cstheme="majorBidi"/>
          <w:sz w:val="28"/>
          <w:szCs w:val="28"/>
        </w:rPr>
        <w:t>. 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по социальным вопросам (в т.ч. по образованию, здравоохранению, культуре, спорту, молодежной политике), по вопросам местного самоуправления, информационной политике, регламенту и вопросам развития институтов гражданского общества.</w:t>
      </w:r>
    </w:p>
    <w:p w14:paraId="5801D687" w14:textId="369D5747" w:rsidR="00766691" w:rsidRPr="00F75E05" w:rsidRDefault="00276936" w:rsidP="00555A77">
      <w:pPr>
        <w:ind w:firstLine="709"/>
        <w:jc w:val="both"/>
        <w:rPr>
          <w:rFonts w:eastAsia="Calibri"/>
          <w:bCs/>
          <w:sz w:val="28"/>
          <w:szCs w:val="28"/>
          <w:lang w:eastAsia="en-US"/>
        </w:rPr>
      </w:pPr>
      <w:r>
        <w:rPr>
          <w:rFonts w:eastAsia="Calibri"/>
          <w:bCs/>
          <w:sz w:val="28"/>
          <w:szCs w:val="28"/>
          <w:lang w:eastAsia="en-US"/>
        </w:rPr>
        <w:t>4</w:t>
      </w:r>
      <w:r w:rsidR="00766691" w:rsidRPr="009C4ED8">
        <w:rPr>
          <w:rFonts w:eastAsia="Calibri"/>
          <w:bCs/>
          <w:sz w:val="28"/>
          <w:szCs w:val="28"/>
          <w:lang w:eastAsia="en-US"/>
        </w:rPr>
        <w:t>.</w:t>
      </w:r>
      <w:r w:rsidR="007A788A" w:rsidRPr="009C4ED8">
        <w:rPr>
          <w:rFonts w:eastAsia="Calibri"/>
          <w:bCs/>
          <w:sz w:val="28"/>
          <w:szCs w:val="28"/>
          <w:lang w:eastAsia="en-US"/>
        </w:rPr>
        <w:t xml:space="preserve"> </w:t>
      </w:r>
      <w:r w:rsidR="00766691" w:rsidRPr="009C4ED8">
        <w:rPr>
          <w:rFonts w:eastAsia="Calibri"/>
          <w:bCs/>
          <w:sz w:val="28"/>
          <w:szCs w:val="28"/>
          <w:lang w:eastAsia="en-US"/>
        </w:rPr>
        <w:t xml:space="preserve">Настоящее решение вступает в силу </w:t>
      </w:r>
      <w:r w:rsidR="009C4ED8" w:rsidRPr="009C4ED8">
        <w:rPr>
          <w:rFonts w:eastAsia="Calibri"/>
          <w:bCs/>
          <w:sz w:val="28"/>
          <w:szCs w:val="28"/>
          <w:lang w:eastAsia="en-US"/>
        </w:rPr>
        <w:t>со дня его</w:t>
      </w:r>
      <w:r>
        <w:rPr>
          <w:rFonts w:eastAsia="Calibri"/>
          <w:bCs/>
          <w:sz w:val="28"/>
          <w:szCs w:val="28"/>
          <w:lang w:eastAsia="en-US"/>
        </w:rPr>
        <w:t xml:space="preserve"> подписания</w:t>
      </w:r>
      <w:r w:rsidR="009C4ED8" w:rsidRPr="009C4ED8">
        <w:rPr>
          <w:rFonts w:eastAsia="Calibri"/>
          <w:bCs/>
          <w:sz w:val="28"/>
          <w:szCs w:val="28"/>
          <w:lang w:eastAsia="en-US"/>
        </w:rPr>
        <w:t>.</w:t>
      </w:r>
    </w:p>
    <w:p w14:paraId="598FD7FA" w14:textId="77777777" w:rsidR="00E47CCC" w:rsidRDefault="00E47CCC" w:rsidP="006C7918">
      <w:pPr>
        <w:ind w:firstLine="709"/>
        <w:jc w:val="both"/>
        <w:rPr>
          <w:sz w:val="28"/>
          <w:szCs w:val="28"/>
        </w:rPr>
      </w:pPr>
    </w:p>
    <w:p w14:paraId="06BD8E0A" w14:textId="77777777" w:rsidR="00507D00" w:rsidRDefault="00507D00" w:rsidP="006C7918">
      <w:pPr>
        <w:ind w:firstLine="709"/>
        <w:jc w:val="both"/>
        <w:rPr>
          <w:sz w:val="28"/>
          <w:szCs w:val="28"/>
        </w:rPr>
      </w:pPr>
    </w:p>
    <w:p w14:paraId="7E5D70FA" w14:textId="77777777" w:rsidR="00A336C3" w:rsidRDefault="00A336C3" w:rsidP="006C7918">
      <w:pPr>
        <w:ind w:firstLine="709"/>
        <w:jc w:val="both"/>
        <w:rPr>
          <w:sz w:val="28"/>
          <w:szCs w:val="28"/>
        </w:rPr>
      </w:pPr>
    </w:p>
    <w:tbl>
      <w:tblPr>
        <w:tblW w:w="9889" w:type="dxa"/>
        <w:tblLook w:val="04A0" w:firstRow="1" w:lastRow="0" w:firstColumn="1" w:lastColumn="0" w:noHBand="0" w:noVBand="1"/>
      </w:tblPr>
      <w:tblGrid>
        <w:gridCol w:w="4644"/>
        <w:gridCol w:w="567"/>
        <w:gridCol w:w="4678"/>
      </w:tblGrid>
      <w:tr w:rsidR="00A336C3" w:rsidRPr="00A336C3" w14:paraId="2E9AFE16" w14:textId="77777777" w:rsidTr="00AB35B8">
        <w:tc>
          <w:tcPr>
            <w:tcW w:w="4644" w:type="dxa"/>
          </w:tcPr>
          <w:p w14:paraId="61C41AE2" w14:textId="73227F79" w:rsidR="00A336C3" w:rsidRPr="00A336C3" w:rsidRDefault="00276936" w:rsidP="00A336C3">
            <w:pPr>
              <w:widowControl w:val="0"/>
              <w:autoSpaceDE w:val="0"/>
              <w:autoSpaceDN w:val="0"/>
              <w:jc w:val="both"/>
              <w:rPr>
                <w:sz w:val="28"/>
                <w:szCs w:val="28"/>
              </w:rPr>
            </w:pPr>
            <w:r>
              <w:rPr>
                <w:sz w:val="28"/>
                <w:szCs w:val="28"/>
              </w:rPr>
              <w:t>П</w:t>
            </w:r>
            <w:r w:rsidR="00A336C3" w:rsidRPr="00A336C3">
              <w:rPr>
                <w:sz w:val="28"/>
                <w:szCs w:val="28"/>
              </w:rPr>
              <w:t>редседател</w:t>
            </w:r>
            <w:r>
              <w:rPr>
                <w:sz w:val="28"/>
                <w:szCs w:val="28"/>
              </w:rPr>
              <w:t>ь</w:t>
            </w:r>
            <w:r w:rsidR="00A336C3" w:rsidRPr="00A336C3">
              <w:rPr>
                <w:sz w:val="28"/>
                <w:szCs w:val="28"/>
              </w:rPr>
              <w:t xml:space="preserve"> Совета депутатов Сосновского муниципального округа</w:t>
            </w:r>
          </w:p>
          <w:p w14:paraId="3B4837E1" w14:textId="085A0A70" w:rsidR="00A336C3" w:rsidRPr="00A336C3" w:rsidRDefault="00357155" w:rsidP="00A336C3">
            <w:pPr>
              <w:widowControl w:val="0"/>
              <w:autoSpaceDE w:val="0"/>
              <w:autoSpaceDN w:val="0"/>
              <w:jc w:val="right"/>
              <w:rPr>
                <w:sz w:val="28"/>
                <w:szCs w:val="28"/>
              </w:rPr>
            </w:pPr>
            <w:r>
              <w:rPr>
                <w:sz w:val="28"/>
                <w:szCs w:val="28"/>
              </w:rPr>
              <w:t>А</w:t>
            </w:r>
            <w:r w:rsidR="00A336C3" w:rsidRPr="00A336C3">
              <w:rPr>
                <w:sz w:val="28"/>
                <w:szCs w:val="28"/>
              </w:rPr>
              <w:t>.К.</w:t>
            </w:r>
            <w:r>
              <w:rPr>
                <w:sz w:val="28"/>
                <w:szCs w:val="28"/>
              </w:rPr>
              <w:t>Галкин</w:t>
            </w:r>
          </w:p>
        </w:tc>
        <w:tc>
          <w:tcPr>
            <w:tcW w:w="567" w:type="dxa"/>
          </w:tcPr>
          <w:p w14:paraId="5C947C2B" w14:textId="77777777" w:rsidR="00A336C3" w:rsidRPr="00A336C3" w:rsidRDefault="00A336C3" w:rsidP="00A336C3">
            <w:pPr>
              <w:widowControl w:val="0"/>
              <w:autoSpaceDE w:val="0"/>
              <w:autoSpaceDN w:val="0"/>
              <w:jc w:val="right"/>
              <w:rPr>
                <w:sz w:val="28"/>
                <w:szCs w:val="28"/>
                <w:lang w:val="en-US"/>
              </w:rPr>
            </w:pPr>
          </w:p>
        </w:tc>
        <w:tc>
          <w:tcPr>
            <w:tcW w:w="4678" w:type="dxa"/>
          </w:tcPr>
          <w:p w14:paraId="476C57C2" w14:textId="77777777" w:rsidR="00A336C3" w:rsidRPr="00A336C3" w:rsidRDefault="00A336C3" w:rsidP="00A336C3">
            <w:pPr>
              <w:widowControl w:val="0"/>
              <w:autoSpaceDE w:val="0"/>
              <w:autoSpaceDN w:val="0"/>
              <w:jc w:val="both"/>
              <w:rPr>
                <w:sz w:val="28"/>
                <w:szCs w:val="28"/>
              </w:rPr>
            </w:pPr>
            <w:r w:rsidRPr="00A336C3">
              <w:rPr>
                <w:sz w:val="28"/>
                <w:szCs w:val="28"/>
              </w:rPr>
              <w:t>Глава местного самоуправления Сосновского муниципального округа</w:t>
            </w:r>
          </w:p>
          <w:p w14:paraId="226F9B06" w14:textId="77777777" w:rsidR="00A336C3" w:rsidRPr="00A336C3" w:rsidRDefault="00A336C3" w:rsidP="00A336C3">
            <w:pPr>
              <w:widowControl w:val="0"/>
              <w:autoSpaceDE w:val="0"/>
              <w:autoSpaceDN w:val="0"/>
              <w:jc w:val="right"/>
              <w:rPr>
                <w:sz w:val="28"/>
                <w:szCs w:val="28"/>
                <w:lang w:val="en-US"/>
              </w:rPr>
            </w:pPr>
            <w:r w:rsidRPr="00A336C3">
              <w:rPr>
                <w:sz w:val="28"/>
                <w:szCs w:val="28"/>
                <w:lang w:val="en-US"/>
              </w:rPr>
              <w:t>А.С.Зимин</w:t>
            </w:r>
          </w:p>
        </w:tc>
      </w:tr>
    </w:tbl>
    <w:p w14:paraId="47D5D4D5" w14:textId="73B1982A" w:rsidR="008665B9" w:rsidRPr="008665B9" w:rsidRDefault="008665B9" w:rsidP="008665B9">
      <w:pPr>
        <w:suppressAutoHyphens/>
        <w:jc w:val="both"/>
        <w:rPr>
          <w:rFonts w:eastAsia="Calibri"/>
          <w:sz w:val="28"/>
          <w:szCs w:val="28"/>
          <w:lang w:eastAsia="en-US"/>
        </w:rPr>
      </w:pPr>
      <w:bookmarkStart w:id="1" w:name="_GoBack"/>
      <w:bookmarkEnd w:id="1"/>
    </w:p>
    <w:sectPr w:rsidR="008665B9" w:rsidRPr="008665B9" w:rsidSect="00555A77">
      <w:pgSz w:w="11906" w:h="16838"/>
      <w:pgMar w:top="567"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08F2D2" w14:textId="77777777" w:rsidR="00830700" w:rsidRDefault="00830700" w:rsidP="00201B60">
      <w:r>
        <w:separator/>
      </w:r>
    </w:p>
  </w:endnote>
  <w:endnote w:type="continuationSeparator" w:id="0">
    <w:p w14:paraId="346159B1" w14:textId="77777777" w:rsidR="00830700" w:rsidRDefault="00830700" w:rsidP="00201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9750BC" w14:textId="77777777" w:rsidR="00830700" w:rsidRDefault="00830700" w:rsidP="00201B60">
      <w:r>
        <w:separator/>
      </w:r>
    </w:p>
  </w:footnote>
  <w:footnote w:type="continuationSeparator" w:id="0">
    <w:p w14:paraId="613756DD" w14:textId="77777777" w:rsidR="00830700" w:rsidRDefault="00830700" w:rsidP="00201B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FC47AB"/>
    <w:multiLevelType w:val="hybridMultilevel"/>
    <w:tmpl w:val="95D6A290"/>
    <w:lvl w:ilvl="0" w:tplc="88C8DDE0">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1" w15:restartNumberingAfterBreak="0">
    <w:nsid w:val="15726B20"/>
    <w:multiLevelType w:val="hybridMultilevel"/>
    <w:tmpl w:val="4260E3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9C50F9"/>
    <w:multiLevelType w:val="hybridMultilevel"/>
    <w:tmpl w:val="90AA4B24"/>
    <w:lvl w:ilvl="0" w:tplc="E3E6743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703074"/>
    <w:multiLevelType w:val="hybridMultilevel"/>
    <w:tmpl w:val="0B6A5F3C"/>
    <w:lvl w:ilvl="0" w:tplc="8C1EC3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84B1ED2"/>
    <w:multiLevelType w:val="multilevel"/>
    <w:tmpl w:val="CBE469A2"/>
    <w:lvl w:ilvl="0">
      <w:start w:val="1"/>
      <w:numFmt w:val="decimal"/>
      <w:lvlText w:val="%1."/>
      <w:lvlJc w:val="left"/>
      <w:pPr>
        <w:ind w:left="2006" w:hanging="1155"/>
      </w:pPr>
      <w:rPr>
        <w:rFonts w:hint="default"/>
      </w:rPr>
    </w:lvl>
    <w:lvl w:ilvl="1">
      <w:start w:val="1"/>
      <w:numFmt w:val="decimal"/>
      <w:isLgl/>
      <w:lvlText w:val="%2."/>
      <w:lvlJc w:val="left"/>
      <w:pPr>
        <w:ind w:left="1571" w:hanging="720"/>
      </w:pPr>
      <w:rPr>
        <w:rFonts w:ascii="Times New Roman" w:eastAsia="Times New Roman" w:hAnsi="Times New Roman" w:cs="Times New Roman"/>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5" w15:restartNumberingAfterBreak="0">
    <w:nsid w:val="56BD64A5"/>
    <w:multiLevelType w:val="hybridMultilevel"/>
    <w:tmpl w:val="FAA2DEDE"/>
    <w:lvl w:ilvl="0" w:tplc="018A5B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439B1"/>
    <w:rsid w:val="0000391E"/>
    <w:rsid w:val="000047B0"/>
    <w:rsid w:val="00004B59"/>
    <w:rsid w:val="00010CD2"/>
    <w:rsid w:val="00011DA5"/>
    <w:rsid w:val="00022100"/>
    <w:rsid w:val="00022AE7"/>
    <w:rsid w:val="00023551"/>
    <w:rsid w:val="0002773E"/>
    <w:rsid w:val="00027A42"/>
    <w:rsid w:val="00031227"/>
    <w:rsid w:val="00033623"/>
    <w:rsid w:val="00035760"/>
    <w:rsid w:val="0003727A"/>
    <w:rsid w:val="000423D8"/>
    <w:rsid w:val="000479AB"/>
    <w:rsid w:val="00052CD8"/>
    <w:rsid w:val="00055609"/>
    <w:rsid w:val="000608A9"/>
    <w:rsid w:val="00061B09"/>
    <w:rsid w:val="00064A6D"/>
    <w:rsid w:val="000673DC"/>
    <w:rsid w:val="00067B8D"/>
    <w:rsid w:val="000700EF"/>
    <w:rsid w:val="00070B86"/>
    <w:rsid w:val="0007385E"/>
    <w:rsid w:val="000821D0"/>
    <w:rsid w:val="00083968"/>
    <w:rsid w:val="0008798B"/>
    <w:rsid w:val="0009056E"/>
    <w:rsid w:val="0009449A"/>
    <w:rsid w:val="0009489B"/>
    <w:rsid w:val="000A41E9"/>
    <w:rsid w:val="000A6D11"/>
    <w:rsid w:val="000A7AD0"/>
    <w:rsid w:val="000B3649"/>
    <w:rsid w:val="000B40BF"/>
    <w:rsid w:val="000B4367"/>
    <w:rsid w:val="000B5FB3"/>
    <w:rsid w:val="000C03C0"/>
    <w:rsid w:val="000C059D"/>
    <w:rsid w:val="000C2295"/>
    <w:rsid w:val="000C25AA"/>
    <w:rsid w:val="000C2D62"/>
    <w:rsid w:val="000C43E4"/>
    <w:rsid w:val="000C4EE3"/>
    <w:rsid w:val="000C5097"/>
    <w:rsid w:val="000C5D98"/>
    <w:rsid w:val="000C659A"/>
    <w:rsid w:val="000C7026"/>
    <w:rsid w:val="000C7AA8"/>
    <w:rsid w:val="000D0B38"/>
    <w:rsid w:val="000D5901"/>
    <w:rsid w:val="000D6B97"/>
    <w:rsid w:val="000E494A"/>
    <w:rsid w:val="000E6767"/>
    <w:rsid w:val="000F5D33"/>
    <w:rsid w:val="000F6510"/>
    <w:rsid w:val="0010356D"/>
    <w:rsid w:val="00106959"/>
    <w:rsid w:val="001124BA"/>
    <w:rsid w:val="001148CB"/>
    <w:rsid w:val="00115914"/>
    <w:rsid w:val="001164BF"/>
    <w:rsid w:val="0011662F"/>
    <w:rsid w:val="0011717B"/>
    <w:rsid w:val="00117D9A"/>
    <w:rsid w:val="0012299E"/>
    <w:rsid w:val="00127E37"/>
    <w:rsid w:val="00127FF6"/>
    <w:rsid w:val="001308E7"/>
    <w:rsid w:val="00132761"/>
    <w:rsid w:val="00135795"/>
    <w:rsid w:val="00143589"/>
    <w:rsid w:val="001439B1"/>
    <w:rsid w:val="00147907"/>
    <w:rsid w:val="00147E2B"/>
    <w:rsid w:val="001517F3"/>
    <w:rsid w:val="001570E4"/>
    <w:rsid w:val="00157E9E"/>
    <w:rsid w:val="001626F2"/>
    <w:rsid w:val="00175E48"/>
    <w:rsid w:val="0017794E"/>
    <w:rsid w:val="001823AD"/>
    <w:rsid w:val="001839F9"/>
    <w:rsid w:val="00183FA5"/>
    <w:rsid w:val="001842AE"/>
    <w:rsid w:val="001878B9"/>
    <w:rsid w:val="001912F3"/>
    <w:rsid w:val="00192B06"/>
    <w:rsid w:val="00197FA6"/>
    <w:rsid w:val="001A2536"/>
    <w:rsid w:val="001A2BBC"/>
    <w:rsid w:val="001A322B"/>
    <w:rsid w:val="001A4E05"/>
    <w:rsid w:val="001A6A75"/>
    <w:rsid w:val="001B101B"/>
    <w:rsid w:val="001B7CBF"/>
    <w:rsid w:val="001C032C"/>
    <w:rsid w:val="001C3098"/>
    <w:rsid w:val="001C5E64"/>
    <w:rsid w:val="001C703E"/>
    <w:rsid w:val="001D18E1"/>
    <w:rsid w:val="001D19C2"/>
    <w:rsid w:val="001D3849"/>
    <w:rsid w:val="001E1432"/>
    <w:rsid w:val="001E19A0"/>
    <w:rsid w:val="001E3CC4"/>
    <w:rsid w:val="001E45D9"/>
    <w:rsid w:val="001E4652"/>
    <w:rsid w:val="001E51A0"/>
    <w:rsid w:val="001E6599"/>
    <w:rsid w:val="001E68F9"/>
    <w:rsid w:val="001E69B3"/>
    <w:rsid w:val="001F2C70"/>
    <w:rsid w:val="001F5B54"/>
    <w:rsid w:val="00201B60"/>
    <w:rsid w:val="00205EBC"/>
    <w:rsid w:val="00206C83"/>
    <w:rsid w:val="00207565"/>
    <w:rsid w:val="00210894"/>
    <w:rsid w:val="002120A2"/>
    <w:rsid w:val="0021251B"/>
    <w:rsid w:val="0021651A"/>
    <w:rsid w:val="00216995"/>
    <w:rsid w:val="0021728E"/>
    <w:rsid w:val="00220999"/>
    <w:rsid w:val="00222FB3"/>
    <w:rsid w:val="00226066"/>
    <w:rsid w:val="00227D59"/>
    <w:rsid w:val="002352D4"/>
    <w:rsid w:val="002368F5"/>
    <w:rsid w:val="00236FD8"/>
    <w:rsid w:val="0023707C"/>
    <w:rsid w:val="0024278A"/>
    <w:rsid w:val="0024372B"/>
    <w:rsid w:val="00245794"/>
    <w:rsid w:val="00245FC9"/>
    <w:rsid w:val="0024715E"/>
    <w:rsid w:val="002510DC"/>
    <w:rsid w:val="002541DA"/>
    <w:rsid w:val="002578D5"/>
    <w:rsid w:val="00257F0B"/>
    <w:rsid w:val="00270249"/>
    <w:rsid w:val="00271558"/>
    <w:rsid w:val="00276936"/>
    <w:rsid w:val="00277573"/>
    <w:rsid w:val="00277994"/>
    <w:rsid w:val="0028041E"/>
    <w:rsid w:val="00282C42"/>
    <w:rsid w:val="0028325A"/>
    <w:rsid w:val="00283836"/>
    <w:rsid w:val="00283A2B"/>
    <w:rsid w:val="002872C0"/>
    <w:rsid w:val="002A1295"/>
    <w:rsid w:val="002A1988"/>
    <w:rsid w:val="002A3402"/>
    <w:rsid w:val="002A575A"/>
    <w:rsid w:val="002B2229"/>
    <w:rsid w:val="002B260C"/>
    <w:rsid w:val="002B48E6"/>
    <w:rsid w:val="002B4B43"/>
    <w:rsid w:val="002B4F3B"/>
    <w:rsid w:val="002C25EE"/>
    <w:rsid w:val="002C2980"/>
    <w:rsid w:val="002D3407"/>
    <w:rsid w:val="002D3C19"/>
    <w:rsid w:val="002D4C05"/>
    <w:rsid w:val="002D786C"/>
    <w:rsid w:val="002E0872"/>
    <w:rsid w:val="002E0970"/>
    <w:rsid w:val="002E1316"/>
    <w:rsid w:val="002E6A7E"/>
    <w:rsid w:val="002E6FB2"/>
    <w:rsid w:val="002E7823"/>
    <w:rsid w:val="002F1F37"/>
    <w:rsid w:val="002F2D7F"/>
    <w:rsid w:val="002F470D"/>
    <w:rsid w:val="002F7C2D"/>
    <w:rsid w:val="003009BC"/>
    <w:rsid w:val="00304710"/>
    <w:rsid w:val="00312D0A"/>
    <w:rsid w:val="00313213"/>
    <w:rsid w:val="00315EF5"/>
    <w:rsid w:val="003166FF"/>
    <w:rsid w:val="00320E8F"/>
    <w:rsid w:val="00325028"/>
    <w:rsid w:val="0032728C"/>
    <w:rsid w:val="00332735"/>
    <w:rsid w:val="003332A7"/>
    <w:rsid w:val="00333395"/>
    <w:rsid w:val="0033386D"/>
    <w:rsid w:val="00334695"/>
    <w:rsid w:val="00336C90"/>
    <w:rsid w:val="00342043"/>
    <w:rsid w:val="00344A1F"/>
    <w:rsid w:val="00350A4E"/>
    <w:rsid w:val="00350B66"/>
    <w:rsid w:val="00351D29"/>
    <w:rsid w:val="00352A2B"/>
    <w:rsid w:val="00353001"/>
    <w:rsid w:val="00353B10"/>
    <w:rsid w:val="00356D46"/>
    <w:rsid w:val="00357155"/>
    <w:rsid w:val="00357FC1"/>
    <w:rsid w:val="00362781"/>
    <w:rsid w:val="00364647"/>
    <w:rsid w:val="00365C06"/>
    <w:rsid w:val="00366ABD"/>
    <w:rsid w:val="003701A5"/>
    <w:rsid w:val="003711B7"/>
    <w:rsid w:val="00375946"/>
    <w:rsid w:val="00382310"/>
    <w:rsid w:val="003849A2"/>
    <w:rsid w:val="00384C91"/>
    <w:rsid w:val="00385753"/>
    <w:rsid w:val="003863F6"/>
    <w:rsid w:val="00386BA6"/>
    <w:rsid w:val="00391DE9"/>
    <w:rsid w:val="00393F07"/>
    <w:rsid w:val="0039615F"/>
    <w:rsid w:val="003A01AA"/>
    <w:rsid w:val="003A3330"/>
    <w:rsid w:val="003A4089"/>
    <w:rsid w:val="003A5166"/>
    <w:rsid w:val="003A5D3F"/>
    <w:rsid w:val="003B6B02"/>
    <w:rsid w:val="003C49C7"/>
    <w:rsid w:val="003C4A84"/>
    <w:rsid w:val="003C4E36"/>
    <w:rsid w:val="003C570D"/>
    <w:rsid w:val="003D1D54"/>
    <w:rsid w:val="003D2686"/>
    <w:rsid w:val="003D2929"/>
    <w:rsid w:val="003D3AB2"/>
    <w:rsid w:val="003D73F0"/>
    <w:rsid w:val="003D795A"/>
    <w:rsid w:val="003E2047"/>
    <w:rsid w:val="003E72D1"/>
    <w:rsid w:val="003F606D"/>
    <w:rsid w:val="003F64D0"/>
    <w:rsid w:val="003F6E64"/>
    <w:rsid w:val="00400985"/>
    <w:rsid w:val="0040098E"/>
    <w:rsid w:val="00407C07"/>
    <w:rsid w:val="0041130E"/>
    <w:rsid w:val="0041327C"/>
    <w:rsid w:val="00415272"/>
    <w:rsid w:val="00417A51"/>
    <w:rsid w:val="00422E36"/>
    <w:rsid w:val="00422EB4"/>
    <w:rsid w:val="00434E39"/>
    <w:rsid w:val="00435E85"/>
    <w:rsid w:val="0044171D"/>
    <w:rsid w:val="00442A78"/>
    <w:rsid w:val="00442B62"/>
    <w:rsid w:val="00443DCD"/>
    <w:rsid w:val="00444D9D"/>
    <w:rsid w:val="00461000"/>
    <w:rsid w:val="0046632F"/>
    <w:rsid w:val="00480BEA"/>
    <w:rsid w:val="004844E4"/>
    <w:rsid w:val="00485A81"/>
    <w:rsid w:val="00487CC5"/>
    <w:rsid w:val="00491B71"/>
    <w:rsid w:val="00495279"/>
    <w:rsid w:val="00495510"/>
    <w:rsid w:val="004A1975"/>
    <w:rsid w:val="004A1D7F"/>
    <w:rsid w:val="004A3924"/>
    <w:rsid w:val="004A4CBB"/>
    <w:rsid w:val="004A6CC9"/>
    <w:rsid w:val="004B3392"/>
    <w:rsid w:val="004B4C87"/>
    <w:rsid w:val="004B73A4"/>
    <w:rsid w:val="004C1887"/>
    <w:rsid w:val="004C4F79"/>
    <w:rsid w:val="004D5E7D"/>
    <w:rsid w:val="004D7698"/>
    <w:rsid w:val="004E1D4B"/>
    <w:rsid w:val="004E33D3"/>
    <w:rsid w:val="004E3F43"/>
    <w:rsid w:val="004E701C"/>
    <w:rsid w:val="004E7C2A"/>
    <w:rsid w:val="004F3AC0"/>
    <w:rsid w:val="004F3C71"/>
    <w:rsid w:val="004F5B2C"/>
    <w:rsid w:val="004F718F"/>
    <w:rsid w:val="005016B0"/>
    <w:rsid w:val="00507D00"/>
    <w:rsid w:val="00510B87"/>
    <w:rsid w:val="005160B0"/>
    <w:rsid w:val="005165D9"/>
    <w:rsid w:val="005200B3"/>
    <w:rsid w:val="0052100B"/>
    <w:rsid w:val="0052468D"/>
    <w:rsid w:val="005257AB"/>
    <w:rsid w:val="00531CC5"/>
    <w:rsid w:val="00532B36"/>
    <w:rsid w:val="00532F1A"/>
    <w:rsid w:val="0053350E"/>
    <w:rsid w:val="005356C9"/>
    <w:rsid w:val="005378D3"/>
    <w:rsid w:val="00537DD1"/>
    <w:rsid w:val="005436C5"/>
    <w:rsid w:val="00544ABC"/>
    <w:rsid w:val="00555A77"/>
    <w:rsid w:val="005609FA"/>
    <w:rsid w:val="00563895"/>
    <w:rsid w:val="00566481"/>
    <w:rsid w:val="00570392"/>
    <w:rsid w:val="005705AB"/>
    <w:rsid w:val="005705F5"/>
    <w:rsid w:val="00570B90"/>
    <w:rsid w:val="0057113E"/>
    <w:rsid w:val="005731BB"/>
    <w:rsid w:val="00584980"/>
    <w:rsid w:val="005863F6"/>
    <w:rsid w:val="00587748"/>
    <w:rsid w:val="00590F2D"/>
    <w:rsid w:val="00591759"/>
    <w:rsid w:val="005920B8"/>
    <w:rsid w:val="00597BA5"/>
    <w:rsid w:val="005A3841"/>
    <w:rsid w:val="005A778A"/>
    <w:rsid w:val="005B0831"/>
    <w:rsid w:val="005B1FA4"/>
    <w:rsid w:val="005B5B23"/>
    <w:rsid w:val="005C06A8"/>
    <w:rsid w:val="005C5144"/>
    <w:rsid w:val="005C54A9"/>
    <w:rsid w:val="005C5802"/>
    <w:rsid w:val="005D21E4"/>
    <w:rsid w:val="005D5F4A"/>
    <w:rsid w:val="005E0528"/>
    <w:rsid w:val="005E086A"/>
    <w:rsid w:val="005E3AA0"/>
    <w:rsid w:val="005E4939"/>
    <w:rsid w:val="005E4D98"/>
    <w:rsid w:val="005E5459"/>
    <w:rsid w:val="005F092F"/>
    <w:rsid w:val="005F4E58"/>
    <w:rsid w:val="005F4EF0"/>
    <w:rsid w:val="005F5DDA"/>
    <w:rsid w:val="005F76AB"/>
    <w:rsid w:val="005F7BCA"/>
    <w:rsid w:val="00603286"/>
    <w:rsid w:val="00607956"/>
    <w:rsid w:val="0061180F"/>
    <w:rsid w:val="0061406B"/>
    <w:rsid w:val="00614B98"/>
    <w:rsid w:val="00625EF3"/>
    <w:rsid w:val="006267D0"/>
    <w:rsid w:val="006271B0"/>
    <w:rsid w:val="00633724"/>
    <w:rsid w:val="006339B7"/>
    <w:rsid w:val="00634006"/>
    <w:rsid w:val="00634CB7"/>
    <w:rsid w:val="00635D8C"/>
    <w:rsid w:val="00635F71"/>
    <w:rsid w:val="00637961"/>
    <w:rsid w:val="00643040"/>
    <w:rsid w:val="00645594"/>
    <w:rsid w:val="00650479"/>
    <w:rsid w:val="006508DC"/>
    <w:rsid w:val="00651AEB"/>
    <w:rsid w:val="00654CA9"/>
    <w:rsid w:val="00655F0A"/>
    <w:rsid w:val="00656190"/>
    <w:rsid w:val="006561B5"/>
    <w:rsid w:val="0065639C"/>
    <w:rsid w:val="006574D5"/>
    <w:rsid w:val="00661134"/>
    <w:rsid w:val="0066147B"/>
    <w:rsid w:val="00675D70"/>
    <w:rsid w:val="00676D7B"/>
    <w:rsid w:val="00677653"/>
    <w:rsid w:val="0068294F"/>
    <w:rsid w:val="00682CC2"/>
    <w:rsid w:val="0068657B"/>
    <w:rsid w:val="00690FCD"/>
    <w:rsid w:val="006917CC"/>
    <w:rsid w:val="00694DF3"/>
    <w:rsid w:val="00696146"/>
    <w:rsid w:val="006A026E"/>
    <w:rsid w:val="006B0E8E"/>
    <w:rsid w:val="006B2B17"/>
    <w:rsid w:val="006B3E6A"/>
    <w:rsid w:val="006B43BE"/>
    <w:rsid w:val="006B6A62"/>
    <w:rsid w:val="006B6D2B"/>
    <w:rsid w:val="006B7DE6"/>
    <w:rsid w:val="006C2156"/>
    <w:rsid w:val="006C53C7"/>
    <w:rsid w:val="006C7918"/>
    <w:rsid w:val="006D04D7"/>
    <w:rsid w:val="006D1292"/>
    <w:rsid w:val="006D16B5"/>
    <w:rsid w:val="006D3219"/>
    <w:rsid w:val="006D6DA6"/>
    <w:rsid w:val="006E2EE8"/>
    <w:rsid w:val="006E4288"/>
    <w:rsid w:val="006F506C"/>
    <w:rsid w:val="006F5E60"/>
    <w:rsid w:val="00700C65"/>
    <w:rsid w:val="007019DB"/>
    <w:rsid w:val="00701F81"/>
    <w:rsid w:val="0071007F"/>
    <w:rsid w:val="00710580"/>
    <w:rsid w:val="00712295"/>
    <w:rsid w:val="00716434"/>
    <w:rsid w:val="007166B4"/>
    <w:rsid w:val="007230D5"/>
    <w:rsid w:val="00723792"/>
    <w:rsid w:val="0072474B"/>
    <w:rsid w:val="00725F8B"/>
    <w:rsid w:val="00726532"/>
    <w:rsid w:val="00727ABE"/>
    <w:rsid w:val="0073133E"/>
    <w:rsid w:val="0073181A"/>
    <w:rsid w:val="00733EA7"/>
    <w:rsid w:val="007345EC"/>
    <w:rsid w:val="00740A94"/>
    <w:rsid w:val="00746453"/>
    <w:rsid w:val="00755CE4"/>
    <w:rsid w:val="00760D6B"/>
    <w:rsid w:val="0076212F"/>
    <w:rsid w:val="00766691"/>
    <w:rsid w:val="007713BF"/>
    <w:rsid w:val="007732EF"/>
    <w:rsid w:val="0078096A"/>
    <w:rsid w:val="0078257C"/>
    <w:rsid w:val="00783A00"/>
    <w:rsid w:val="00783A5D"/>
    <w:rsid w:val="0078599C"/>
    <w:rsid w:val="0078607B"/>
    <w:rsid w:val="007929B7"/>
    <w:rsid w:val="00794C53"/>
    <w:rsid w:val="007979E3"/>
    <w:rsid w:val="007A02A4"/>
    <w:rsid w:val="007A0DD8"/>
    <w:rsid w:val="007A1BD6"/>
    <w:rsid w:val="007A36E0"/>
    <w:rsid w:val="007A75A2"/>
    <w:rsid w:val="007A77ED"/>
    <w:rsid w:val="007A788A"/>
    <w:rsid w:val="007B4863"/>
    <w:rsid w:val="007B4D94"/>
    <w:rsid w:val="007B5685"/>
    <w:rsid w:val="007C309D"/>
    <w:rsid w:val="007C5565"/>
    <w:rsid w:val="007D021D"/>
    <w:rsid w:val="007D4086"/>
    <w:rsid w:val="007E2C99"/>
    <w:rsid w:val="007E31F1"/>
    <w:rsid w:val="007E45F5"/>
    <w:rsid w:val="007E47CC"/>
    <w:rsid w:val="007F50E8"/>
    <w:rsid w:val="007F674F"/>
    <w:rsid w:val="007F6EB9"/>
    <w:rsid w:val="007F744F"/>
    <w:rsid w:val="008003E1"/>
    <w:rsid w:val="00801E41"/>
    <w:rsid w:val="0080299F"/>
    <w:rsid w:val="00802A81"/>
    <w:rsid w:val="00802BC1"/>
    <w:rsid w:val="008063AE"/>
    <w:rsid w:val="00806527"/>
    <w:rsid w:val="00813754"/>
    <w:rsid w:val="00815C90"/>
    <w:rsid w:val="00816316"/>
    <w:rsid w:val="00817887"/>
    <w:rsid w:val="008269C7"/>
    <w:rsid w:val="00830700"/>
    <w:rsid w:val="00837F8E"/>
    <w:rsid w:val="00840A2E"/>
    <w:rsid w:val="008410B9"/>
    <w:rsid w:val="0084717C"/>
    <w:rsid w:val="00850980"/>
    <w:rsid w:val="00855085"/>
    <w:rsid w:val="008550E5"/>
    <w:rsid w:val="008555F3"/>
    <w:rsid w:val="00857129"/>
    <w:rsid w:val="00861D6F"/>
    <w:rsid w:val="0086356B"/>
    <w:rsid w:val="00865EF7"/>
    <w:rsid w:val="008665B9"/>
    <w:rsid w:val="00866F99"/>
    <w:rsid w:val="00870B75"/>
    <w:rsid w:val="00872E60"/>
    <w:rsid w:val="00873974"/>
    <w:rsid w:val="00880917"/>
    <w:rsid w:val="0088134F"/>
    <w:rsid w:val="00886605"/>
    <w:rsid w:val="00890A32"/>
    <w:rsid w:val="00891F76"/>
    <w:rsid w:val="0089381B"/>
    <w:rsid w:val="008A04C8"/>
    <w:rsid w:val="008A4835"/>
    <w:rsid w:val="008A5F00"/>
    <w:rsid w:val="008A65A9"/>
    <w:rsid w:val="008B0E38"/>
    <w:rsid w:val="008B22D7"/>
    <w:rsid w:val="008B39C7"/>
    <w:rsid w:val="008B3D26"/>
    <w:rsid w:val="008B53E2"/>
    <w:rsid w:val="008C17C3"/>
    <w:rsid w:val="008C33EB"/>
    <w:rsid w:val="008C6368"/>
    <w:rsid w:val="008D5CE7"/>
    <w:rsid w:val="008E1047"/>
    <w:rsid w:val="008E2862"/>
    <w:rsid w:val="008F581B"/>
    <w:rsid w:val="009006D9"/>
    <w:rsid w:val="009037BF"/>
    <w:rsid w:val="009054C2"/>
    <w:rsid w:val="009069C9"/>
    <w:rsid w:val="00907F55"/>
    <w:rsid w:val="009100D8"/>
    <w:rsid w:val="00914043"/>
    <w:rsid w:val="00915C5F"/>
    <w:rsid w:val="0092101E"/>
    <w:rsid w:val="0092152C"/>
    <w:rsid w:val="00922BA8"/>
    <w:rsid w:val="00924656"/>
    <w:rsid w:val="00924D7E"/>
    <w:rsid w:val="00924FE5"/>
    <w:rsid w:val="0092559B"/>
    <w:rsid w:val="00925E63"/>
    <w:rsid w:val="00927120"/>
    <w:rsid w:val="0093158F"/>
    <w:rsid w:val="00931CC1"/>
    <w:rsid w:val="00932E65"/>
    <w:rsid w:val="0093443A"/>
    <w:rsid w:val="00934AD9"/>
    <w:rsid w:val="0093551A"/>
    <w:rsid w:val="00935CA6"/>
    <w:rsid w:val="00935D4D"/>
    <w:rsid w:val="00936C5F"/>
    <w:rsid w:val="00936D08"/>
    <w:rsid w:val="00940827"/>
    <w:rsid w:val="009451A1"/>
    <w:rsid w:val="00945BD2"/>
    <w:rsid w:val="00946D58"/>
    <w:rsid w:val="0094798F"/>
    <w:rsid w:val="009551E5"/>
    <w:rsid w:val="009719FB"/>
    <w:rsid w:val="00972BA1"/>
    <w:rsid w:val="009749E2"/>
    <w:rsid w:val="00976A71"/>
    <w:rsid w:val="009809D9"/>
    <w:rsid w:val="00984B6D"/>
    <w:rsid w:val="00986B80"/>
    <w:rsid w:val="009904CD"/>
    <w:rsid w:val="0099084F"/>
    <w:rsid w:val="009911F6"/>
    <w:rsid w:val="00991776"/>
    <w:rsid w:val="00993D1B"/>
    <w:rsid w:val="00993D79"/>
    <w:rsid w:val="0099566C"/>
    <w:rsid w:val="00996E34"/>
    <w:rsid w:val="009A2B28"/>
    <w:rsid w:val="009A37C8"/>
    <w:rsid w:val="009A3FC1"/>
    <w:rsid w:val="009B04CC"/>
    <w:rsid w:val="009B37D1"/>
    <w:rsid w:val="009B3A58"/>
    <w:rsid w:val="009B6577"/>
    <w:rsid w:val="009B77BC"/>
    <w:rsid w:val="009C21E5"/>
    <w:rsid w:val="009C28F4"/>
    <w:rsid w:val="009C4ED8"/>
    <w:rsid w:val="009C4F26"/>
    <w:rsid w:val="009D406C"/>
    <w:rsid w:val="009D7DD5"/>
    <w:rsid w:val="009D7F7A"/>
    <w:rsid w:val="009E0F0E"/>
    <w:rsid w:val="009E2FC6"/>
    <w:rsid w:val="009E5DD1"/>
    <w:rsid w:val="009E75BD"/>
    <w:rsid w:val="009F2577"/>
    <w:rsid w:val="009F27FC"/>
    <w:rsid w:val="009F2C28"/>
    <w:rsid w:val="009F3AE4"/>
    <w:rsid w:val="009F6493"/>
    <w:rsid w:val="009F65DB"/>
    <w:rsid w:val="009F78EE"/>
    <w:rsid w:val="00A01533"/>
    <w:rsid w:val="00A046AB"/>
    <w:rsid w:val="00A06656"/>
    <w:rsid w:val="00A12B3B"/>
    <w:rsid w:val="00A141F7"/>
    <w:rsid w:val="00A15059"/>
    <w:rsid w:val="00A17515"/>
    <w:rsid w:val="00A216AB"/>
    <w:rsid w:val="00A21AF7"/>
    <w:rsid w:val="00A2228E"/>
    <w:rsid w:val="00A25971"/>
    <w:rsid w:val="00A25C79"/>
    <w:rsid w:val="00A2699F"/>
    <w:rsid w:val="00A325D0"/>
    <w:rsid w:val="00A336C3"/>
    <w:rsid w:val="00A36C18"/>
    <w:rsid w:val="00A37D50"/>
    <w:rsid w:val="00A400BD"/>
    <w:rsid w:val="00A408D4"/>
    <w:rsid w:val="00A40CF9"/>
    <w:rsid w:val="00A43E44"/>
    <w:rsid w:val="00A444D1"/>
    <w:rsid w:val="00A44BFF"/>
    <w:rsid w:val="00A45C62"/>
    <w:rsid w:val="00A46E6C"/>
    <w:rsid w:val="00A50D79"/>
    <w:rsid w:val="00A5242B"/>
    <w:rsid w:val="00A52E5E"/>
    <w:rsid w:val="00A54E36"/>
    <w:rsid w:val="00A5607B"/>
    <w:rsid w:val="00A57633"/>
    <w:rsid w:val="00A61F68"/>
    <w:rsid w:val="00A642A0"/>
    <w:rsid w:val="00A64A57"/>
    <w:rsid w:val="00A65632"/>
    <w:rsid w:val="00A77348"/>
    <w:rsid w:val="00A82087"/>
    <w:rsid w:val="00A84DF9"/>
    <w:rsid w:val="00A868AD"/>
    <w:rsid w:val="00A9214A"/>
    <w:rsid w:val="00A96A12"/>
    <w:rsid w:val="00A973FF"/>
    <w:rsid w:val="00A97B0E"/>
    <w:rsid w:val="00AA114A"/>
    <w:rsid w:val="00AA364F"/>
    <w:rsid w:val="00AB0294"/>
    <w:rsid w:val="00AB0525"/>
    <w:rsid w:val="00AB3FA9"/>
    <w:rsid w:val="00AC09EA"/>
    <w:rsid w:val="00AC2782"/>
    <w:rsid w:val="00AC2FA5"/>
    <w:rsid w:val="00AC516E"/>
    <w:rsid w:val="00AD23AE"/>
    <w:rsid w:val="00AD73AC"/>
    <w:rsid w:val="00AE23DC"/>
    <w:rsid w:val="00AE6AE7"/>
    <w:rsid w:val="00AE742F"/>
    <w:rsid w:val="00AE7C7C"/>
    <w:rsid w:val="00AF2268"/>
    <w:rsid w:val="00AF3B77"/>
    <w:rsid w:val="00B11019"/>
    <w:rsid w:val="00B13655"/>
    <w:rsid w:val="00B15DFE"/>
    <w:rsid w:val="00B17A73"/>
    <w:rsid w:val="00B2031D"/>
    <w:rsid w:val="00B2048E"/>
    <w:rsid w:val="00B20642"/>
    <w:rsid w:val="00B23C5C"/>
    <w:rsid w:val="00B23FE7"/>
    <w:rsid w:val="00B26075"/>
    <w:rsid w:val="00B27388"/>
    <w:rsid w:val="00B3438D"/>
    <w:rsid w:val="00B37A89"/>
    <w:rsid w:val="00B50F8B"/>
    <w:rsid w:val="00B54D42"/>
    <w:rsid w:val="00B60147"/>
    <w:rsid w:val="00B61957"/>
    <w:rsid w:val="00B61BCC"/>
    <w:rsid w:val="00B650E4"/>
    <w:rsid w:val="00B70FF7"/>
    <w:rsid w:val="00B710F9"/>
    <w:rsid w:val="00B73100"/>
    <w:rsid w:val="00B8264C"/>
    <w:rsid w:val="00B83A2B"/>
    <w:rsid w:val="00B83CB6"/>
    <w:rsid w:val="00B90082"/>
    <w:rsid w:val="00B95B74"/>
    <w:rsid w:val="00B967FB"/>
    <w:rsid w:val="00BA14BD"/>
    <w:rsid w:val="00BA44E7"/>
    <w:rsid w:val="00BB03AF"/>
    <w:rsid w:val="00BB2AC2"/>
    <w:rsid w:val="00BB3575"/>
    <w:rsid w:val="00BB6966"/>
    <w:rsid w:val="00BC05F4"/>
    <w:rsid w:val="00BC0F88"/>
    <w:rsid w:val="00BC31EA"/>
    <w:rsid w:val="00BC4BE8"/>
    <w:rsid w:val="00BD6806"/>
    <w:rsid w:val="00BD6F70"/>
    <w:rsid w:val="00BE23DE"/>
    <w:rsid w:val="00BE75B1"/>
    <w:rsid w:val="00BE7921"/>
    <w:rsid w:val="00BF0ACE"/>
    <w:rsid w:val="00BF0DCF"/>
    <w:rsid w:val="00BF161D"/>
    <w:rsid w:val="00BF6C55"/>
    <w:rsid w:val="00C016D5"/>
    <w:rsid w:val="00C03F5E"/>
    <w:rsid w:val="00C04621"/>
    <w:rsid w:val="00C06487"/>
    <w:rsid w:val="00C0741A"/>
    <w:rsid w:val="00C115CC"/>
    <w:rsid w:val="00C12F5B"/>
    <w:rsid w:val="00C135FB"/>
    <w:rsid w:val="00C179E1"/>
    <w:rsid w:val="00C224CC"/>
    <w:rsid w:val="00C23A0E"/>
    <w:rsid w:val="00C24A2C"/>
    <w:rsid w:val="00C24AB8"/>
    <w:rsid w:val="00C31508"/>
    <w:rsid w:val="00C31936"/>
    <w:rsid w:val="00C32637"/>
    <w:rsid w:val="00C343F5"/>
    <w:rsid w:val="00C36649"/>
    <w:rsid w:val="00C4343A"/>
    <w:rsid w:val="00C439F4"/>
    <w:rsid w:val="00C43F0D"/>
    <w:rsid w:val="00C46314"/>
    <w:rsid w:val="00C474EF"/>
    <w:rsid w:val="00C52924"/>
    <w:rsid w:val="00C5421D"/>
    <w:rsid w:val="00C54BEB"/>
    <w:rsid w:val="00C60999"/>
    <w:rsid w:val="00C65638"/>
    <w:rsid w:val="00C732E1"/>
    <w:rsid w:val="00C77C4C"/>
    <w:rsid w:val="00C8356E"/>
    <w:rsid w:val="00C8555C"/>
    <w:rsid w:val="00C867FF"/>
    <w:rsid w:val="00C90E58"/>
    <w:rsid w:val="00C92E01"/>
    <w:rsid w:val="00C93746"/>
    <w:rsid w:val="00C96E8A"/>
    <w:rsid w:val="00CA1B93"/>
    <w:rsid w:val="00CA3278"/>
    <w:rsid w:val="00CA46FB"/>
    <w:rsid w:val="00CB1BA9"/>
    <w:rsid w:val="00CB2655"/>
    <w:rsid w:val="00CB2B6B"/>
    <w:rsid w:val="00CB48CD"/>
    <w:rsid w:val="00CB5904"/>
    <w:rsid w:val="00CB75E5"/>
    <w:rsid w:val="00CC0DE2"/>
    <w:rsid w:val="00CC2EE7"/>
    <w:rsid w:val="00CC3114"/>
    <w:rsid w:val="00CC46B9"/>
    <w:rsid w:val="00CC4C9D"/>
    <w:rsid w:val="00CC7E74"/>
    <w:rsid w:val="00CD0919"/>
    <w:rsid w:val="00CD1CAC"/>
    <w:rsid w:val="00CD1F19"/>
    <w:rsid w:val="00CD388C"/>
    <w:rsid w:val="00CD51F0"/>
    <w:rsid w:val="00CE087F"/>
    <w:rsid w:val="00CE0A22"/>
    <w:rsid w:val="00CE0BBF"/>
    <w:rsid w:val="00CE1C69"/>
    <w:rsid w:val="00CE48AE"/>
    <w:rsid w:val="00CE53BC"/>
    <w:rsid w:val="00CE5736"/>
    <w:rsid w:val="00CF0552"/>
    <w:rsid w:val="00CF2B45"/>
    <w:rsid w:val="00CF3F0A"/>
    <w:rsid w:val="00CF6FFD"/>
    <w:rsid w:val="00D037FA"/>
    <w:rsid w:val="00D11F1C"/>
    <w:rsid w:val="00D14BEA"/>
    <w:rsid w:val="00D17F21"/>
    <w:rsid w:val="00D20DC8"/>
    <w:rsid w:val="00D2155D"/>
    <w:rsid w:val="00D22BFC"/>
    <w:rsid w:val="00D23898"/>
    <w:rsid w:val="00D2704D"/>
    <w:rsid w:val="00D273CE"/>
    <w:rsid w:val="00D31412"/>
    <w:rsid w:val="00D32536"/>
    <w:rsid w:val="00D339E8"/>
    <w:rsid w:val="00D35E8B"/>
    <w:rsid w:val="00D360B0"/>
    <w:rsid w:val="00D43E8B"/>
    <w:rsid w:val="00D43EFB"/>
    <w:rsid w:val="00D44C3C"/>
    <w:rsid w:val="00D46CED"/>
    <w:rsid w:val="00D55214"/>
    <w:rsid w:val="00D62276"/>
    <w:rsid w:val="00D62585"/>
    <w:rsid w:val="00D64EF5"/>
    <w:rsid w:val="00D670D3"/>
    <w:rsid w:val="00D673C4"/>
    <w:rsid w:val="00D67DE0"/>
    <w:rsid w:val="00D67F98"/>
    <w:rsid w:val="00D714E6"/>
    <w:rsid w:val="00D8251C"/>
    <w:rsid w:val="00D85590"/>
    <w:rsid w:val="00D858F0"/>
    <w:rsid w:val="00D85B51"/>
    <w:rsid w:val="00D875CB"/>
    <w:rsid w:val="00D90AC5"/>
    <w:rsid w:val="00D92C81"/>
    <w:rsid w:val="00D93392"/>
    <w:rsid w:val="00D93B5E"/>
    <w:rsid w:val="00D957A3"/>
    <w:rsid w:val="00DA336E"/>
    <w:rsid w:val="00DA516E"/>
    <w:rsid w:val="00DA5714"/>
    <w:rsid w:val="00DA6FDE"/>
    <w:rsid w:val="00DA7AF8"/>
    <w:rsid w:val="00DA7B0C"/>
    <w:rsid w:val="00DB0B8F"/>
    <w:rsid w:val="00DB0DE3"/>
    <w:rsid w:val="00DB25F7"/>
    <w:rsid w:val="00DB451C"/>
    <w:rsid w:val="00DB624D"/>
    <w:rsid w:val="00DC2719"/>
    <w:rsid w:val="00DC297A"/>
    <w:rsid w:val="00DC677F"/>
    <w:rsid w:val="00DD2FCB"/>
    <w:rsid w:val="00DD5083"/>
    <w:rsid w:val="00DD7392"/>
    <w:rsid w:val="00DE09E9"/>
    <w:rsid w:val="00DE0A53"/>
    <w:rsid w:val="00DE43CA"/>
    <w:rsid w:val="00DE4B1D"/>
    <w:rsid w:val="00DF29E5"/>
    <w:rsid w:val="00DF6439"/>
    <w:rsid w:val="00E022B9"/>
    <w:rsid w:val="00E0458E"/>
    <w:rsid w:val="00E046AC"/>
    <w:rsid w:val="00E070CD"/>
    <w:rsid w:val="00E07728"/>
    <w:rsid w:val="00E07F16"/>
    <w:rsid w:val="00E10E6A"/>
    <w:rsid w:val="00E1114E"/>
    <w:rsid w:val="00E12F32"/>
    <w:rsid w:val="00E132AA"/>
    <w:rsid w:val="00E135A8"/>
    <w:rsid w:val="00E1613B"/>
    <w:rsid w:val="00E175D8"/>
    <w:rsid w:val="00E21067"/>
    <w:rsid w:val="00E22465"/>
    <w:rsid w:val="00E236E2"/>
    <w:rsid w:val="00E25EFF"/>
    <w:rsid w:val="00E260C9"/>
    <w:rsid w:val="00E2705E"/>
    <w:rsid w:val="00E308CD"/>
    <w:rsid w:val="00E31018"/>
    <w:rsid w:val="00E3187A"/>
    <w:rsid w:val="00E3307A"/>
    <w:rsid w:val="00E345CD"/>
    <w:rsid w:val="00E3757D"/>
    <w:rsid w:val="00E435B6"/>
    <w:rsid w:val="00E47CCC"/>
    <w:rsid w:val="00E505A4"/>
    <w:rsid w:val="00E52523"/>
    <w:rsid w:val="00E56760"/>
    <w:rsid w:val="00E610B0"/>
    <w:rsid w:val="00E64BA9"/>
    <w:rsid w:val="00E65DF8"/>
    <w:rsid w:val="00E70C36"/>
    <w:rsid w:val="00E751DC"/>
    <w:rsid w:val="00E75CEC"/>
    <w:rsid w:val="00E813D1"/>
    <w:rsid w:val="00E819BE"/>
    <w:rsid w:val="00E8342F"/>
    <w:rsid w:val="00E90620"/>
    <w:rsid w:val="00E92782"/>
    <w:rsid w:val="00E945B8"/>
    <w:rsid w:val="00E97BC8"/>
    <w:rsid w:val="00EA043B"/>
    <w:rsid w:val="00EA0FC1"/>
    <w:rsid w:val="00EA15CE"/>
    <w:rsid w:val="00EA288F"/>
    <w:rsid w:val="00EA4AD9"/>
    <w:rsid w:val="00EA5F47"/>
    <w:rsid w:val="00EA6926"/>
    <w:rsid w:val="00EA7AD5"/>
    <w:rsid w:val="00EC4EA6"/>
    <w:rsid w:val="00EC4F27"/>
    <w:rsid w:val="00EC7427"/>
    <w:rsid w:val="00ED080E"/>
    <w:rsid w:val="00ED11BC"/>
    <w:rsid w:val="00ED153F"/>
    <w:rsid w:val="00EE0394"/>
    <w:rsid w:val="00EE1509"/>
    <w:rsid w:val="00EE6010"/>
    <w:rsid w:val="00EE6DD3"/>
    <w:rsid w:val="00EE76D7"/>
    <w:rsid w:val="00EE7D6B"/>
    <w:rsid w:val="00EF17BA"/>
    <w:rsid w:val="00EF2605"/>
    <w:rsid w:val="00EF4763"/>
    <w:rsid w:val="00EF5385"/>
    <w:rsid w:val="00EF609D"/>
    <w:rsid w:val="00EF6325"/>
    <w:rsid w:val="00EF6706"/>
    <w:rsid w:val="00F01343"/>
    <w:rsid w:val="00F0258B"/>
    <w:rsid w:val="00F04C41"/>
    <w:rsid w:val="00F104BB"/>
    <w:rsid w:val="00F13F21"/>
    <w:rsid w:val="00F16F55"/>
    <w:rsid w:val="00F178FE"/>
    <w:rsid w:val="00F17FCD"/>
    <w:rsid w:val="00F20572"/>
    <w:rsid w:val="00F20CDC"/>
    <w:rsid w:val="00F24FC1"/>
    <w:rsid w:val="00F25991"/>
    <w:rsid w:val="00F265D4"/>
    <w:rsid w:val="00F32A2B"/>
    <w:rsid w:val="00F35EB9"/>
    <w:rsid w:val="00F42510"/>
    <w:rsid w:val="00F433B8"/>
    <w:rsid w:val="00F4401F"/>
    <w:rsid w:val="00F443C2"/>
    <w:rsid w:val="00F53DED"/>
    <w:rsid w:val="00F56E9D"/>
    <w:rsid w:val="00F57B0D"/>
    <w:rsid w:val="00F618ED"/>
    <w:rsid w:val="00F63CDE"/>
    <w:rsid w:val="00F65916"/>
    <w:rsid w:val="00F65C7A"/>
    <w:rsid w:val="00F72662"/>
    <w:rsid w:val="00F761AA"/>
    <w:rsid w:val="00F761C3"/>
    <w:rsid w:val="00F82742"/>
    <w:rsid w:val="00F85B6F"/>
    <w:rsid w:val="00F900AE"/>
    <w:rsid w:val="00F9043C"/>
    <w:rsid w:val="00F90AFD"/>
    <w:rsid w:val="00F921F0"/>
    <w:rsid w:val="00F9362B"/>
    <w:rsid w:val="00F9431A"/>
    <w:rsid w:val="00F9536E"/>
    <w:rsid w:val="00FA3FF6"/>
    <w:rsid w:val="00FA4C7D"/>
    <w:rsid w:val="00FA5668"/>
    <w:rsid w:val="00FA5F81"/>
    <w:rsid w:val="00FB2072"/>
    <w:rsid w:val="00FB25D8"/>
    <w:rsid w:val="00FB4574"/>
    <w:rsid w:val="00FB64C8"/>
    <w:rsid w:val="00FC15DA"/>
    <w:rsid w:val="00FC1E5C"/>
    <w:rsid w:val="00FC206D"/>
    <w:rsid w:val="00FC3823"/>
    <w:rsid w:val="00FC3C44"/>
    <w:rsid w:val="00FC3FF8"/>
    <w:rsid w:val="00FC4B96"/>
    <w:rsid w:val="00FC59D9"/>
    <w:rsid w:val="00FD6654"/>
    <w:rsid w:val="00FE0662"/>
    <w:rsid w:val="00FE70B6"/>
    <w:rsid w:val="00FF32AD"/>
    <w:rsid w:val="00FF34D1"/>
    <w:rsid w:val="00FF4477"/>
    <w:rsid w:val="00FF6401"/>
    <w:rsid w:val="00FF7EB2"/>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0C057A"/>
  <w15:docId w15:val="{66FB27C7-CD7E-4075-896A-A19E41432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39B1"/>
    <w:rPr>
      <w:rFonts w:ascii="Times New Roman" w:eastAsia="Times New Roman" w:hAnsi="Times New Roman"/>
    </w:rPr>
  </w:style>
  <w:style w:type="paragraph" w:styleId="2">
    <w:name w:val="heading 2"/>
    <w:basedOn w:val="a"/>
    <w:next w:val="a"/>
    <w:link w:val="20"/>
    <w:qFormat/>
    <w:rsid w:val="00D11F1C"/>
    <w:pPr>
      <w:keepNext/>
      <w:autoSpaceDE w:val="0"/>
      <w:autoSpaceDN w:val="0"/>
      <w:adjustRightInd w:val="0"/>
      <w:spacing w:line="360" w:lineRule="auto"/>
      <w:ind w:firstLine="540"/>
      <w:jc w:val="right"/>
      <w:outlineLvl w:val="1"/>
    </w:pPr>
    <w:rPr>
      <w:sz w:val="28"/>
      <w:szCs w:val="24"/>
    </w:rPr>
  </w:style>
  <w:style w:type="paragraph" w:styleId="5">
    <w:name w:val="heading 5"/>
    <w:basedOn w:val="a"/>
    <w:next w:val="a"/>
    <w:link w:val="50"/>
    <w:qFormat/>
    <w:rsid w:val="00D11F1C"/>
    <w:pPr>
      <w:keepNext/>
      <w:outlineLvl w:val="4"/>
    </w:pPr>
    <w:rPr>
      <w:sz w:val="28"/>
    </w:rPr>
  </w:style>
  <w:style w:type="paragraph" w:styleId="8">
    <w:name w:val="heading 8"/>
    <w:basedOn w:val="a"/>
    <w:next w:val="a"/>
    <w:link w:val="80"/>
    <w:qFormat/>
    <w:rsid w:val="00D11F1C"/>
    <w:pPr>
      <w:keepNext/>
      <w:jc w:val="center"/>
      <w:outlineLvl w:val="7"/>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1439B1"/>
    <w:pPr>
      <w:jc w:val="center"/>
    </w:pPr>
    <w:rPr>
      <w:rFonts w:ascii="Garamond" w:hAnsi="Garamond"/>
      <w:sz w:val="32"/>
    </w:rPr>
  </w:style>
  <w:style w:type="character" w:customStyle="1" w:styleId="a4">
    <w:name w:val="Основной текст Знак"/>
    <w:link w:val="a3"/>
    <w:semiHidden/>
    <w:rsid w:val="001439B1"/>
    <w:rPr>
      <w:rFonts w:ascii="Garamond" w:eastAsia="Times New Roman" w:hAnsi="Garamond" w:cs="Times New Roman"/>
      <w:sz w:val="32"/>
      <w:szCs w:val="20"/>
      <w:lang w:eastAsia="ru-RU"/>
    </w:rPr>
  </w:style>
  <w:style w:type="paragraph" w:styleId="a5">
    <w:name w:val="Balloon Text"/>
    <w:basedOn w:val="a"/>
    <w:link w:val="a6"/>
    <w:uiPriority w:val="99"/>
    <w:semiHidden/>
    <w:unhideWhenUsed/>
    <w:rsid w:val="001439B1"/>
    <w:rPr>
      <w:rFonts w:ascii="Tahoma" w:hAnsi="Tahoma"/>
      <w:sz w:val="16"/>
      <w:szCs w:val="16"/>
    </w:rPr>
  </w:style>
  <w:style w:type="character" w:customStyle="1" w:styleId="a6">
    <w:name w:val="Текст выноски Знак"/>
    <w:link w:val="a5"/>
    <w:uiPriority w:val="99"/>
    <w:semiHidden/>
    <w:rsid w:val="001439B1"/>
    <w:rPr>
      <w:rFonts w:ascii="Tahoma" w:eastAsia="Times New Roman" w:hAnsi="Tahoma" w:cs="Tahoma"/>
      <w:sz w:val="16"/>
      <w:szCs w:val="16"/>
      <w:lang w:eastAsia="ru-RU"/>
    </w:rPr>
  </w:style>
  <w:style w:type="paragraph" w:customStyle="1" w:styleId="ConsNormal">
    <w:name w:val="ConsNormal"/>
    <w:rsid w:val="00F0258B"/>
    <w:pPr>
      <w:widowControl w:val="0"/>
      <w:autoSpaceDE w:val="0"/>
      <w:autoSpaceDN w:val="0"/>
      <w:adjustRightInd w:val="0"/>
      <w:ind w:right="19772" w:firstLine="720"/>
    </w:pPr>
    <w:rPr>
      <w:rFonts w:ascii="Arial" w:eastAsia="Times New Roman" w:hAnsi="Arial" w:cs="Arial"/>
    </w:rPr>
  </w:style>
  <w:style w:type="paragraph" w:styleId="a7">
    <w:name w:val="List Paragraph"/>
    <w:basedOn w:val="a"/>
    <w:uiPriority w:val="34"/>
    <w:qFormat/>
    <w:rsid w:val="00115914"/>
    <w:pPr>
      <w:ind w:left="720"/>
      <w:contextualSpacing/>
    </w:pPr>
  </w:style>
  <w:style w:type="character" w:customStyle="1" w:styleId="20">
    <w:name w:val="Заголовок 2 Знак"/>
    <w:link w:val="2"/>
    <w:rsid w:val="00D11F1C"/>
    <w:rPr>
      <w:rFonts w:ascii="Times New Roman" w:eastAsia="Times New Roman" w:hAnsi="Times New Roman" w:cs="Times New Roman"/>
      <w:sz w:val="28"/>
      <w:szCs w:val="24"/>
      <w:lang w:eastAsia="ru-RU"/>
    </w:rPr>
  </w:style>
  <w:style w:type="character" w:customStyle="1" w:styleId="50">
    <w:name w:val="Заголовок 5 Знак"/>
    <w:link w:val="5"/>
    <w:rsid w:val="00D11F1C"/>
    <w:rPr>
      <w:rFonts w:ascii="Times New Roman" w:eastAsia="Times New Roman" w:hAnsi="Times New Roman" w:cs="Times New Roman"/>
      <w:sz w:val="28"/>
      <w:szCs w:val="20"/>
      <w:lang w:eastAsia="ru-RU"/>
    </w:rPr>
  </w:style>
  <w:style w:type="character" w:customStyle="1" w:styleId="80">
    <w:name w:val="Заголовок 8 Знак"/>
    <w:link w:val="8"/>
    <w:rsid w:val="00D11F1C"/>
    <w:rPr>
      <w:rFonts w:ascii="Times New Roman" w:eastAsia="Times New Roman" w:hAnsi="Times New Roman" w:cs="Times New Roman"/>
      <w:sz w:val="24"/>
      <w:szCs w:val="20"/>
      <w:lang w:eastAsia="ru-RU"/>
    </w:rPr>
  </w:style>
  <w:style w:type="paragraph" w:customStyle="1" w:styleId="ConsPlusNonformat">
    <w:name w:val="ConsPlusNonformat"/>
    <w:rsid w:val="00D11F1C"/>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016B0"/>
    <w:pPr>
      <w:widowControl w:val="0"/>
      <w:autoSpaceDE w:val="0"/>
      <w:autoSpaceDN w:val="0"/>
      <w:adjustRightInd w:val="0"/>
      <w:ind w:firstLine="720"/>
    </w:pPr>
    <w:rPr>
      <w:rFonts w:ascii="Arial" w:eastAsia="Times New Roman" w:hAnsi="Arial" w:cs="Arial"/>
    </w:rPr>
  </w:style>
  <w:style w:type="table" w:styleId="a8">
    <w:name w:val="Table Grid"/>
    <w:basedOn w:val="a1"/>
    <w:uiPriority w:val="59"/>
    <w:rsid w:val="00117D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201B60"/>
    <w:pPr>
      <w:tabs>
        <w:tab w:val="center" w:pos="4677"/>
        <w:tab w:val="right" w:pos="9355"/>
      </w:tabs>
    </w:pPr>
  </w:style>
  <w:style w:type="character" w:customStyle="1" w:styleId="aa">
    <w:name w:val="Верхний колонтитул Знак"/>
    <w:basedOn w:val="a0"/>
    <w:link w:val="a9"/>
    <w:uiPriority w:val="99"/>
    <w:rsid w:val="00201B60"/>
    <w:rPr>
      <w:rFonts w:ascii="Times New Roman" w:eastAsia="Times New Roman" w:hAnsi="Times New Roman"/>
    </w:rPr>
  </w:style>
  <w:style w:type="paragraph" w:styleId="ab">
    <w:name w:val="footer"/>
    <w:basedOn w:val="a"/>
    <w:link w:val="ac"/>
    <w:uiPriority w:val="99"/>
    <w:unhideWhenUsed/>
    <w:rsid w:val="00201B60"/>
    <w:pPr>
      <w:tabs>
        <w:tab w:val="center" w:pos="4677"/>
        <w:tab w:val="right" w:pos="9355"/>
      </w:tabs>
    </w:pPr>
  </w:style>
  <w:style w:type="character" w:customStyle="1" w:styleId="ac">
    <w:name w:val="Нижний колонтитул Знак"/>
    <w:basedOn w:val="a0"/>
    <w:link w:val="ab"/>
    <w:uiPriority w:val="99"/>
    <w:rsid w:val="00201B60"/>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808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sosnovskoe.nobl.ru/" TargetMode="External"/><Relationship Id="rId4" Type="http://schemas.openxmlformats.org/officeDocument/2006/relationships/settings" Target="settings.xml"/><Relationship Id="rId9" Type="http://schemas.openxmlformats.org/officeDocument/2006/relationships/hyperlink" Target="consultantplus://offline/main?base=RLAW358;n=23709;fld=134;dst=1000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F0EEC-A865-4475-AC16-0F5335663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703</TotalTime>
  <Pages>1</Pages>
  <Words>436</Words>
  <Characters>2490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2921</CharactersWithSpaces>
  <SharedDoc>false</SharedDoc>
  <HLinks>
    <vt:vector size="12" baseType="variant">
      <vt:variant>
        <vt:i4>3801142</vt:i4>
      </vt:variant>
      <vt:variant>
        <vt:i4>3</vt:i4>
      </vt:variant>
      <vt:variant>
        <vt:i4>0</vt:i4>
      </vt:variant>
      <vt:variant>
        <vt:i4>5</vt:i4>
      </vt:variant>
      <vt:variant>
        <vt:lpwstr>consultantplus://offline/ref=CA4B05E0BD48513072649D2D28F922B4A8DD10A7B058540B96D316D776B02EC07BE93D4294236CB31DzAH</vt:lpwstr>
      </vt:variant>
      <vt:variant>
        <vt:lpwstr/>
      </vt:variant>
      <vt:variant>
        <vt:i4>131101</vt:i4>
      </vt:variant>
      <vt:variant>
        <vt:i4>0</vt:i4>
      </vt:variant>
      <vt:variant>
        <vt:i4>0</vt:i4>
      </vt:variant>
      <vt:variant>
        <vt:i4>5</vt:i4>
      </vt:variant>
      <vt:variant>
        <vt:lpwstr>consultantplus://offline/main?base=RLAW358;n=23709;fld=134;dst=100012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glava-msu</dc:creator>
  <cp:lastModifiedBy>kvant</cp:lastModifiedBy>
  <cp:revision>60</cp:revision>
  <cp:lastPrinted>2026-06-02T06:22:00Z</cp:lastPrinted>
  <dcterms:created xsi:type="dcterms:W3CDTF">2017-09-20T05:30:00Z</dcterms:created>
  <dcterms:modified xsi:type="dcterms:W3CDTF">2026-06-02T06:22:00Z</dcterms:modified>
</cp:coreProperties>
</file>